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87E7" w14:textId="77777777" w:rsidR="00FF6FA8" w:rsidRDefault="007C46B5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D3A065" wp14:editId="42BD090D">
            <wp:extent cx="1676400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5C51" w14:textId="77777777" w:rsidR="00FF6FA8" w:rsidRDefault="007C46B5">
      <w:pPr>
        <w:pStyle w:val="Heading1"/>
        <w:spacing w:before="128"/>
        <w:ind w:right="130"/>
      </w:pPr>
      <w:proofErr w:type="gramStart"/>
      <w:r>
        <w:rPr>
          <w:sz w:val="36"/>
        </w:rPr>
        <w:t>E</w:t>
      </w:r>
      <w:r>
        <w:t xml:space="preserve">XECUTIVE  </w:t>
      </w:r>
      <w:r>
        <w:rPr>
          <w:sz w:val="36"/>
        </w:rPr>
        <w:t>B</w:t>
      </w:r>
      <w:r>
        <w:t>OARD</w:t>
      </w:r>
      <w:proofErr w:type="gramEnd"/>
      <w:r>
        <w:rPr>
          <w:spacing w:val="-4"/>
        </w:rPr>
        <w:t xml:space="preserve"> </w:t>
      </w:r>
      <w:r>
        <w:rPr>
          <w:sz w:val="36"/>
        </w:rPr>
        <w:t>A</w:t>
      </w:r>
      <w:r>
        <w:t>GENDA</w:t>
      </w:r>
    </w:p>
    <w:p w14:paraId="2F0E807E" w14:textId="77777777" w:rsidR="00FF6FA8" w:rsidRDefault="007C46B5">
      <w:pPr>
        <w:spacing w:before="83"/>
        <w:ind w:right="118"/>
        <w:jc w:val="right"/>
        <w:rPr>
          <w:rFonts w:ascii="Century Gothic"/>
          <w:b/>
          <w:sz w:val="25"/>
        </w:rPr>
      </w:pPr>
      <w:r>
        <w:pict w14:anchorId="691100B3">
          <v:shape id="_x0000_s1048" style="position:absolute;left:0;text-align:left;margin-left:54pt;margin-top:31.65pt;width:522pt;height:.1pt;z-index:-251658240;mso-wrap-distance-left:0;mso-wrap-distance-right:0;mso-position-horizontal-relative:page" coordorigin="1080,633" coordsize="10440,0" path="m1080,633r10440,e" filled="f" strokecolor="#444d25">
            <v:path arrowok="t"/>
            <w10:wrap type="topAndBottom" anchorx="page"/>
          </v:shape>
        </w:pict>
      </w:r>
      <w:r>
        <w:rPr>
          <w:rFonts w:ascii="Century Gothic"/>
          <w:b/>
          <w:sz w:val="36"/>
        </w:rPr>
        <w:t>S</w:t>
      </w:r>
      <w:r>
        <w:rPr>
          <w:rFonts w:ascii="Century Gothic"/>
          <w:b/>
          <w:sz w:val="25"/>
        </w:rPr>
        <w:t>EATTLE</w:t>
      </w:r>
      <w:r>
        <w:rPr>
          <w:rFonts w:ascii="Century Gothic"/>
          <w:b/>
          <w:spacing w:val="32"/>
          <w:sz w:val="25"/>
        </w:rPr>
        <w:t xml:space="preserve"> </w:t>
      </w:r>
      <w:r>
        <w:rPr>
          <w:rFonts w:ascii="Century Gothic"/>
          <w:b/>
          <w:sz w:val="36"/>
        </w:rPr>
        <w:t>C</w:t>
      </w:r>
      <w:r>
        <w:rPr>
          <w:rFonts w:ascii="Century Gothic"/>
          <w:b/>
          <w:sz w:val="25"/>
        </w:rPr>
        <w:t>HAPTER</w:t>
      </w:r>
    </w:p>
    <w:p w14:paraId="5A643F48" w14:textId="77777777" w:rsidR="00FF6FA8" w:rsidRDefault="00FF6FA8">
      <w:pPr>
        <w:pStyle w:val="BodyText"/>
        <w:spacing w:before="3"/>
        <w:rPr>
          <w:rFonts w:ascii="Century Gothic"/>
          <w:b/>
          <w:sz w:val="13"/>
        </w:rPr>
      </w:pPr>
    </w:p>
    <w:p w14:paraId="52DCA15F" w14:textId="4C93BE94" w:rsidR="00FF6FA8" w:rsidRDefault="007C46B5">
      <w:pPr>
        <w:pStyle w:val="Heading2"/>
        <w:tabs>
          <w:tab w:val="left" w:pos="6139"/>
        </w:tabs>
        <w:spacing w:before="93"/>
        <w:ind w:left="460"/>
        <w:rPr>
          <w:rFonts w:ascii="Arial"/>
        </w:rPr>
      </w:pPr>
      <w:r>
        <w:rPr>
          <w:rFonts w:ascii="Arial"/>
        </w:rPr>
        <w:t>Date 04.1</w:t>
      </w:r>
      <w:r w:rsidR="003B287A">
        <w:rPr>
          <w:rFonts w:ascii="Arial"/>
        </w:rPr>
        <w:t>5</w:t>
      </w:r>
      <w:r>
        <w:rPr>
          <w:rFonts w:ascii="Arial"/>
        </w:rPr>
        <w:t>.20 | Meeting called to order at</w:t>
      </w:r>
      <w:r>
        <w:rPr>
          <w:rFonts w:ascii="Arial"/>
          <w:u w:val="single"/>
        </w:rPr>
        <w:t xml:space="preserve"> </w:t>
      </w:r>
      <w:r w:rsidR="008423AF">
        <w:rPr>
          <w:rFonts w:ascii="Arial"/>
          <w:u w:val="single"/>
        </w:rPr>
        <w:t>11:05 AM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752788C8" w14:textId="77777777" w:rsidR="00FF6FA8" w:rsidRDefault="00FF6FA8">
      <w:pPr>
        <w:spacing w:before="10"/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3350"/>
        <w:gridCol w:w="1385"/>
        <w:gridCol w:w="2853"/>
      </w:tblGrid>
      <w:tr w:rsidR="00FF6FA8" w14:paraId="075AEDB9" w14:textId="77777777">
        <w:trPr>
          <w:trHeight w:val="233"/>
        </w:trPr>
        <w:tc>
          <w:tcPr>
            <w:tcW w:w="1765" w:type="dxa"/>
          </w:tcPr>
          <w:p w14:paraId="08B7679B" w14:textId="77777777" w:rsidR="00FF6FA8" w:rsidRDefault="007C46B5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350" w:type="dxa"/>
          </w:tcPr>
          <w:p w14:paraId="7F0E5E07" w14:textId="77777777" w:rsidR="00FF6FA8" w:rsidRDefault="007C46B5">
            <w:pPr>
              <w:pStyle w:val="TableParagraph"/>
              <w:spacing w:line="213" w:lineRule="exact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385" w:type="dxa"/>
          </w:tcPr>
          <w:p w14:paraId="653A1FA3" w14:textId="77777777" w:rsidR="00FF6FA8" w:rsidRDefault="007C46B5">
            <w:pPr>
              <w:pStyle w:val="TableParagraph"/>
              <w:spacing w:line="213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2853" w:type="dxa"/>
          </w:tcPr>
          <w:p w14:paraId="01DC9C0A" w14:textId="77777777" w:rsidR="00FF6FA8" w:rsidRDefault="007C46B5">
            <w:pPr>
              <w:pStyle w:val="TableParagraph"/>
              <w:spacing w:line="213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FF6FA8" w14:paraId="4A024532" w14:textId="77777777">
        <w:trPr>
          <w:trHeight w:val="215"/>
        </w:trPr>
        <w:tc>
          <w:tcPr>
            <w:tcW w:w="1765" w:type="dxa"/>
          </w:tcPr>
          <w:p w14:paraId="465E8DA1" w14:textId="77777777" w:rsidR="00FF6FA8" w:rsidRDefault="007C46B5">
            <w:pPr>
              <w:pStyle w:val="TableParagraph"/>
              <w:spacing w:before="4" w:line="191" w:lineRule="exact"/>
              <w:rPr>
                <w:sz w:val="18"/>
              </w:rPr>
            </w:pPr>
            <w:r w:rsidRPr="003B287A">
              <w:rPr>
                <w:color w:val="6AA74E"/>
                <w:sz w:val="18"/>
                <w:highlight w:val="yellow"/>
              </w:rPr>
              <w:t>Tony Houts</w:t>
            </w:r>
          </w:p>
        </w:tc>
        <w:tc>
          <w:tcPr>
            <w:tcW w:w="3350" w:type="dxa"/>
          </w:tcPr>
          <w:p w14:paraId="346C2588" w14:textId="77777777" w:rsidR="00FF6FA8" w:rsidRDefault="007C46B5">
            <w:pPr>
              <w:pStyle w:val="TableParagraph"/>
              <w:spacing w:before="4" w:line="191" w:lineRule="exact"/>
              <w:ind w:left="355"/>
              <w:rPr>
                <w:sz w:val="18"/>
              </w:rPr>
            </w:pPr>
            <w:r>
              <w:rPr>
                <w:color w:val="6AA74E"/>
                <w:sz w:val="18"/>
              </w:rPr>
              <w:t>President</w:t>
            </w:r>
          </w:p>
        </w:tc>
        <w:tc>
          <w:tcPr>
            <w:tcW w:w="1385" w:type="dxa"/>
          </w:tcPr>
          <w:p w14:paraId="33E8AAF9" w14:textId="77777777" w:rsidR="00FF6FA8" w:rsidRDefault="007C46B5">
            <w:pPr>
              <w:pStyle w:val="TableParagraph"/>
              <w:spacing w:before="4" w:line="191" w:lineRule="exact"/>
              <w:ind w:left="75"/>
              <w:rPr>
                <w:sz w:val="18"/>
              </w:rPr>
            </w:pPr>
            <w:r>
              <w:rPr>
                <w:color w:val="6AA74E"/>
                <w:sz w:val="18"/>
              </w:rPr>
              <w:t>425.280.6725</w:t>
            </w:r>
          </w:p>
        </w:tc>
        <w:tc>
          <w:tcPr>
            <w:tcW w:w="2853" w:type="dxa"/>
          </w:tcPr>
          <w:p w14:paraId="7FF3E0C1" w14:textId="77777777" w:rsidR="00FF6FA8" w:rsidRDefault="007C46B5">
            <w:pPr>
              <w:pStyle w:val="TableParagraph"/>
              <w:spacing w:before="4" w:line="191" w:lineRule="exact"/>
              <w:ind w:left="210"/>
              <w:rPr>
                <w:sz w:val="18"/>
              </w:rPr>
            </w:pPr>
            <w:hyperlink r:id="rId6">
              <w:r>
                <w:rPr>
                  <w:color w:val="6AA74E"/>
                  <w:sz w:val="18"/>
                </w:rPr>
                <w:t>tonyhout@amazon.com</w:t>
              </w:r>
            </w:hyperlink>
          </w:p>
        </w:tc>
      </w:tr>
      <w:tr w:rsidR="00FF6FA8" w14:paraId="23A343E2" w14:textId="77777777">
        <w:trPr>
          <w:trHeight w:val="210"/>
        </w:trPr>
        <w:tc>
          <w:tcPr>
            <w:tcW w:w="1765" w:type="dxa"/>
          </w:tcPr>
          <w:p w14:paraId="54257D62" w14:textId="77777777" w:rsidR="00FF6FA8" w:rsidRDefault="007C46B5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6AA74E"/>
                <w:sz w:val="18"/>
              </w:rPr>
              <w:t>Tona</w:t>
            </w:r>
            <w:proofErr w:type="spellEnd"/>
            <w:r>
              <w:rPr>
                <w:color w:val="6AA74E"/>
                <w:sz w:val="18"/>
              </w:rPr>
              <w:t xml:space="preserve"> </w:t>
            </w:r>
            <w:proofErr w:type="spellStart"/>
            <w:r>
              <w:rPr>
                <w:color w:val="6AA74E"/>
                <w:sz w:val="18"/>
              </w:rPr>
              <w:t>Khau</w:t>
            </w:r>
            <w:proofErr w:type="spellEnd"/>
          </w:p>
        </w:tc>
        <w:tc>
          <w:tcPr>
            <w:tcW w:w="3350" w:type="dxa"/>
          </w:tcPr>
          <w:p w14:paraId="3D47F9DC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color w:val="6AA74E"/>
                <w:sz w:val="18"/>
              </w:rPr>
              <w:t>Vice President</w:t>
            </w:r>
          </w:p>
        </w:tc>
        <w:tc>
          <w:tcPr>
            <w:tcW w:w="1385" w:type="dxa"/>
          </w:tcPr>
          <w:p w14:paraId="0D493DEC" w14:textId="77777777" w:rsidR="00FF6FA8" w:rsidRDefault="00FF6FA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53" w:type="dxa"/>
          </w:tcPr>
          <w:p w14:paraId="4DD947C6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7">
              <w:r>
                <w:rPr>
                  <w:color w:val="6AA74E"/>
                  <w:sz w:val="18"/>
                </w:rPr>
                <w:t>TKHau@sno-isle.org</w:t>
              </w:r>
            </w:hyperlink>
          </w:p>
        </w:tc>
      </w:tr>
      <w:tr w:rsidR="00FF6FA8" w14:paraId="110F737B" w14:textId="77777777">
        <w:trPr>
          <w:trHeight w:val="210"/>
        </w:trPr>
        <w:tc>
          <w:tcPr>
            <w:tcW w:w="1765" w:type="dxa"/>
          </w:tcPr>
          <w:p w14:paraId="496FFD7B" w14:textId="77777777" w:rsidR="00FF6FA8" w:rsidRDefault="007C46B5">
            <w:pPr>
              <w:pStyle w:val="TableParagraph"/>
              <w:rPr>
                <w:sz w:val="18"/>
              </w:rPr>
            </w:pPr>
            <w:r w:rsidRPr="00E03EC1">
              <w:rPr>
                <w:color w:val="6AA74E"/>
                <w:sz w:val="18"/>
                <w:highlight w:val="yellow"/>
              </w:rPr>
              <w:t>Robert Taft</w:t>
            </w:r>
          </w:p>
        </w:tc>
        <w:tc>
          <w:tcPr>
            <w:tcW w:w="3350" w:type="dxa"/>
          </w:tcPr>
          <w:p w14:paraId="685C435A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color w:val="6AA74E"/>
                <w:sz w:val="18"/>
              </w:rPr>
              <w:t>Treasurer</w:t>
            </w:r>
          </w:p>
        </w:tc>
        <w:tc>
          <w:tcPr>
            <w:tcW w:w="1385" w:type="dxa"/>
          </w:tcPr>
          <w:p w14:paraId="3690D493" w14:textId="77777777" w:rsidR="00FF6FA8" w:rsidRDefault="00FF6FA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53" w:type="dxa"/>
          </w:tcPr>
          <w:p w14:paraId="6D37CF0F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8">
              <w:r>
                <w:rPr>
                  <w:color w:val="0000FF"/>
                  <w:sz w:val="18"/>
                </w:rPr>
                <w:t>robert.taft@soundtransit.org</w:t>
              </w:r>
            </w:hyperlink>
          </w:p>
        </w:tc>
      </w:tr>
      <w:tr w:rsidR="00FF6FA8" w14:paraId="7F044C51" w14:textId="77777777">
        <w:trPr>
          <w:trHeight w:val="210"/>
        </w:trPr>
        <w:tc>
          <w:tcPr>
            <w:tcW w:w="1765" w:type="dxa"/>
          </w:tcPr>
          <w:p w14:paraId="18CDE112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color w:val="6AA74E"/>
                <w:sz w:val="18"/>
              </w:rPr>
              <w:t>David Wright</w:t>
            </w:r>
          </w:p>
        </w:tc>
        <w:tc>
          <w:tcPr>
            <w:tcW w:w="3350" w:type="dxa"/>
          </w:tcPr>
          <w:p w14:paraId="2D402989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color w:val="6AA74E"/>
                <w:sz w:val="18"/>
              </w:rPr>
              <w:t>Secretary</w:t>
            </w:r>
          </w:p>
        </w:tc>
        <w:tc>
          <w:tcPr>
            <w:tcW w:w="1385" w:type="dxa"/>
          </w:tcPr>
          <w:p w14:paraId="118636E0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color w:val="6AA74E"/>
                <w:sz w:val="18"/>
              </w:rPr>
              <w:t>206.972.3532</w:t>
            </w:r>
          </w:p>
        </w:tc>
        <w:tc>
          <w:tcPr>
            <w:tcW w:w="2853" w:type="dxa"/>
          </w:tcPr>
          <w:p w14:paraId="64F3FB80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9">
              <w:r>
                <w:rPr>
                  <w:color w:val="6AA74E"/>
                  <w:sz w:val="18"/>
                </w:rPr>
                <w:t>davidtedwright@gmail.com</w:t>
              </w:r>
            </w:hyperlink>
          </w:p>
        </w:tc>
      </w:tr>
      <w:tr w:rsidR="00FF6FA8" w14:paraId="777AE2C1" w14:textId="77777777">
        <w:trPr>
          <w:trHeight w:val="210"/>
        </w:trPr>
        <w:tc>
          <w:tcPr>
            <w:tcW w:w="1765" w:type="dxa"/>
          </w:tcPr>
          <w:p w14:paraId="62F0B210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color w:val="6AA74E"/>
                <w:sz w:val="18"/>
              </w:rPr>
              <w:t>Bob Tribo</w:t>
            </w:r>
          </w:p>
        </w:tc>
        <w:tc>
          <w:tcPr>
            <w:tcW w:w="3350" w:type="dxa"/>
          </w:tcPr>
          <w:p w14:paraId="46EC0CB8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color w:val="6AA74E"/>
                <w:sz w:val="18"/>
              </w:rPr>
              <w:t>Immediate Past President</w:t>
            </w:r>
          </w:p>
        </w:tc>
        <w:tc>
          <w:tcPr>
            <w:tcW w:w="1385" w:type="dxa"/>
          </w:tcPr>
          <w:p w14:paraId="68B0C0D0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color w:val="6AA74E"/>
                <w:sz w:val="18"/>
              </w:rPr>
              <w:t>206.992.2353</w:t>
            </w:r>
          </w:p>
        </w:tc>
        <w:tc>
          <w:tcPr>
            <w:tcW w:w="2853" w:type="dxa"/>
          </w:tcPr>
          <w:p w14:paraId="5FE1E0D3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0">
              <w:r>
                <w:rPr>
                  <w:color w:val="6AA74E"/>
                  <w:sz w:val="18"/>
                </w:rPr>
                <w:t>tribobob@amazon.com</w:t>
              </w:r>
            </w:hyperlink>
          </w:p>
        </w:tc>
      </w:tr>
      <w:tr w:rsidR="00FF6FA8" w14:paraId="16BD080B" w14:textId="77777777">
        <w:trPr>
          <w:trHeight w:val="210"/>
        </w:trPr>
        <w:tc>
          <w:tcPr>
            <w:tcW w:w="1765" w:type="dxa"/>
          </w:tcPr>
          <w:p w14:paraId="4059F9BA" w14:textId="77777777" w:rsidR="00FF6FA8" w:rsidRDefault="007C46B5">
            <w:pPr>
              <w:pStyle w:val="TableParagraph"/>
              <w:rPr>
                <w:sz w:val="18"/>
              </w:rPr>
            </w:pPr>
            <w:r w:rsidRPr="00E03EC1">
              <w:rPr>
                <w:color w:val="6AA74E"/>
                <w:sz w:val="18"/>
                <w:highlight w:val="yellow"/>
              </w:rPr>
              <w:t xml:space="preserve">Linda </w:t>
            </w:r>
            <w:proofErr w:type="spellStart"/>
            <w:r w:rsidRPr="00E03EC1">
              <w:rPr>
                <w:color w:val="6AA74E"/>
                <w:sz w:val="18"/>
                <w:highlight w:val="yellow"/>
              </w:rPr>
              <w:t>Gettman</w:t>
            </w:r>
            <w:proofErr w:type="spellEnd"/>
          </w:p>
        </w:tc>
        <w:tc>
          <w:tcPr>
            <w:tcW w:w="3350" w:type="dxa"/>
          </w:tcPr>
          <w:p w14:paraId="56CE38E6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color w:val="6AA74E"/>
                <w:sz w:val="18"/>
              </w:rPr>
              <w:t>Director at Large</w:t>
            </w:r>
          </w:p>
        </w:tc>
        <w:tc>
          <w:tcPr>
            <w:tcW w:w="1385" w:type="dxa"/>
          </w:tcPr>
          <w:p w14:paraId="4069B1B6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color w:val="6AA74E"/>
                <w:sz w:val="18"/>
              </w:rPr>
              <w:t>206.853.4725</w:t>
            </w:r>
          </w:p>
        </w:tc>
        <w:tc>
          <w:tcPr>
            <w:tcW w:w="2853" w:type="dxa"/>
          </w:tcPr>
          <w:p w14:paraId="31D36B02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1">
              <w:r>
                <w:rPr>
                  <w:color w:val="6AA74E"/>
                  <w:sz w:val="18"/>
                </w:rPr>
                <w:t>lgettman@westernoffice.com</w:t>
              </w:r>
            </w:hyperlink>
          </w:p>
        </w:tc>
      </w:tr>
      <w:tr w:rsidR="00FF6FA8" w14:paraId="05BCEBD0" w14:textId="77777777">
        <w:trPr>
          <w:trHeight w:val="210"/>
        </w:trPr>
        <w:tc>
          <w:tcPr>
            <w:tcW w:w="1765" w:type="dxa"/>
          </w:tcPr>
          <w:p w14:paraId="6CEA3914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Jay Arcarese</w:t>
            </w:r>
          </w:p>
        </w:tc>
        <w:tc>
          <w:tcPr>
            <w:tcW w:w="3350" w:type="dxa"/>
          </w:tcPr>
          <w:p w14:paraId="709C9F1C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Associates Committee, Chair</w:t>
            </w:r>
          </w:p>
        </w:tc>
        <w:tc>
          <w:tcPr>
            <w:tcW w:w="1385" w:type="dxa"/>
          </w:tcPr>
          <w:p w14:paraId="4390F646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206.383.5738</w:t>
            </w:r>
          </w:p>
        </w:tc>
        <w:tc>
          <w:tcPr>
            <w:tcW w:w="2853" w:type="dxa"/>
          </w:tcPr>
          <w:p w14:paraId="2B44B412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2">
              <w:r>
                <w:rPr>
                  <w:sz w:val="18"/>
                </w:rPr>
                <w:t>jarcarese@rentacrate.com</w:t>
              </w:r>
            </w:hyperlink>
          </w:p>
        </w:tc>
      </w:tr>
      <w:tr w:rsidR="00FF6FA8" w14:paraId="305DC9AA" w14:textId="77777777">
        <w:trPr>
          <w:trHeight w:val="210"/>
        </w:trPr>
        <w:tc>
          <w:tcPr>
            <w:tcW w:w="1765" w:type="dxa"/>
          </w:tcPr>
          <w:p w14:paraId="3BAF32CD" w14:textId="77777777" w:rsidR="00FF6FA8" w:rsidRDefault="007C46B5">
            <w:pPr>
              <w:pStyle w:val="TableParagraph"/>
              <w:rPr>
                <w:sz w:val="18"/>
              </w:rPr>
            </w:pPr>
            <w:r w:rsidRPr="00E03EC1">
              <w:rPr>
                <w:sz w:val="18"/>
                <w:highlight w:val="yellow"/>
              </w:rPr>
              <w:t>Robert Blakey</w:t>
            </w:r>
          </w:p>
        </w:tc>
        <w:tc>
          <w:tcPr>
            <w:tcW w:w="3350" w:type="dxa"/>
          </w:tcPr>
          <w:p w14:paraId="4B3CAAB4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Credentialing Committee, Co-Chair</w:t>
            </w:r>
          </w:p>
        </w:tc>
        <w:tc>
          <w:tcPr>
            <w:tcW w:w="1385" w:type="dxa"/>
          </w:tcPr>
          <w:p w14:paraId="716D9920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206.673.4830</w:t>
            </w:r>
          </w:p>
        </w:tc>
        <w:tc>
          <w:tcPr>
            <w:tcW w:w="2853" w:type="dxa"/>
          </w:tcPr>
          <w:p w14:paraId="14984362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3">
              <w:r>
                <w:rPr>
                  <w:sz w:val="18"/>
                </w:rPr>
                <w:t>rlblakey@gmail.com</w:t>
              </w:r>
            </w:hyperlink>
          </w:p>
        </w:tc>
      </w:tr>
      <w:tr w:rsidR="00FF6FA8" w14:paraId="59764622" w14:textId="77777777">
        <w:trPr>
          <w:trHeight w:val="210"/>
        </w:trPr>
        <w:tc>
          <w:tcPr>
            <w:tcW w:w="1765" w:type="dxa"/>
          </w:tcPr>
          <w:p w14:paraId="190E480A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Annette </w:t>
            </w:r>
            <w:proofErr w:type="spellStart"/>
            <w:r>
              <w:rPr>
                <w:sz w:val="18"/>
              </w:rPr>
              <w:t>Bailes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50" w:type="dxa"/>
          </w:tcPr>
          <w:p w14:paraId="53EE73D6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Credentialing Committee, Co-Chair</w:t>
            </w:r>
          </w:p>
        </w:tc>
        <w:tc>
          <w:tcPr>
            <w:tcW w:w="1385" w:type="dxa"/>
          </w:tcPr>
          <w:p w14:paraId="7DDEA82A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206.890.4043</w:t>
            </w:r>
          </w:p>
        </w:tc>
        <w:tc>
          <w:tcPr>
            <w:tcW w:w="2853" w:type="dxa"/>
          </w:tcPr>
          <w:p w14:paraId="61E641C6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4">
              <w:r>
                <w:rPr>
                  <w:sz w:val="18"/>
                </w:rPr>
                <w:t>annettepbailes@aol.com</w:t>
              </w:r>
            </w:hyperlink>
          </w:p>
        </w:tc>
      </w:tr>
      <w:tr w:rsidR="00FF6FA8" w14:paraId="14B42D3A" w14:textId="77777777">
        <w:trPr>
          <w:trHeight w:val="210"/>
        </w:trPr>
        <w:tc>
          <w:tcPr>
            <w:tcW w:w="1765" w:type="dxa"/>
          </w:tcPr>
          <w:p w14:paraId="296D7433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Melanie </w:t>
            </w:r>
            <w:proofErr w:type="spellStart"/>
            <w:r>
              <w:rPr>
                <w:sz w:val="18"/>
              </w:rPr>
              <w:t>Danuser</w:t>
            </w:r>
            <w:proofErr w:type="spellEnd"/>
          </w:p>
        </w:tc>
        <w:tc>
          <w:tcPr>
            <w:tcW w:w="3350" w:type="dxa"/>
          </w:tcPr>
          <w:p w14:paraId="670F86F1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Education Committee, Chair</w:t>
            </w:r>
          </w:p>
        </w:tc>
        <w:tc>
          <w:tcPr>
            <w:tcW w:w="1385" w:type="dxa"/>
          </w:tcPr>
          <w:p w14:paraId="59B8B127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206.582.4258</w:t>
            </w:r>
          </w:p>
        </w:tc>
        <w:tc>
          <w:tcPr>
            <w:tcW w:w="2853" w:type="dxa"/>
          </w:tcPr>
          <w:p w14:paraId="1D710AB3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5">
              <w:r>
                <w:rPr>
                  <w:sz w:val="18"/>
                </w:rPr>
                <w:t>melanie.danuser@neec.net</w:t>
              </w:r>
            </w:hyperlink>
          </w:p>
        </w:tc>
      </w:tr>
      <w:tr w:rsidR="00FF6FA8" w14:paraId="6FBF8767" w14:textId="77777777">
        <w:trPr>
          <w:trHeight w:val="210"/>
        </w:trPr>
        <w:tc>
          <w:tcPr>
            <w:tcW w:w="1765" w:type="dxa"/>
          </w:tcPr>
          <w:p w14:paraId="5F37C663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David Longmire</w:t>
            </w:r>
          </w:p>
        </w:tc>
        <w:tc>
          <w:tcPr>
            <w:tcW w:w="3350" w:type="dxa"/>
          </w:tcPr>
          <w:p w14:paraId="79C2A644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Employment Development, Chair</w:t>
            </w:r>
          </w:p>
        </w:tc>
        <w:tc>
          <w:tcPr>
            <w:tcW w:w="1385" w:type="dxa"/>
          </w:tcPr>
          <w:p w14:paraId="3B718AE5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206.953.0806</w:t>
            </w:r>
          </w:p>
        </w:tc>
        <w:tc>
          <w:tcPr>
            <w:tcW w:w="2853" w:type="dxa"/>
          </w:tcPr>
          <w:p w14:paraId="0DEA4757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6">
              <w:r>
                <w:rPr>
                  <w:sz w:val="18"/>
                </w:rPr>
                <w:t>DLongmire@museumofflight.org</w:t>
              </w:r>
            </w:hyperlink>
          </w:p>
        </w:tc>
      </w:tr>
      <w:tr w:rsidR="00FF6FA8" w14:paraId="4496527E" w14:textId="77777777">
        <w:trPr>
          <w:trHeight w:val="210"/>
        </w:trPr>
        <w:tc>
          <w:tcPr>
            <w:tcW w:w="1765" w:type="dxa"/>
          </w:tcPr>
          <w:p w14:paraId="21BA8078" w14:textId="77777777" w:rsidR="00FF6FA8" w:rsidRDefault="007C46B5">
            <w:pPr>
              <w:pStyle w:val="TableParagraph"/>
              <w:rPr>
                <w:sz w:val="18"/>
              </w:rPr>
            </w:pPr>
            <w:r w:rsidRPr="00E03EC1">
              <w:rPr>
                <w:sz w:val="18"/>
                <w:highlight w:val="yellow"/>
              </w:rPr>
              <w:t>Cindy Strickland</w:t>
            </w:r>
          </w:p>
        </w:tc>
        <w:tc>
          <w:tcPr>
            <w:tcW w:w="3350" w:type="dxa"/>
          </w:tcPr>
          <w:p w14:paraId="0ADF2D6D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Membership Committee, Chair</w:t>
            </w:r>
          </w:p>
        </w:tc>
        <w:tc>
          <w:tcPr>
            <w:tcW w:w="1385" w:type="dxa"/>
          </w:tcPr>
          <w:p w14:paraId="2EDE5A0F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206.235.1973</w:t>
            </w:r>
          </w:p>
        </w:tc>
        <w:tc>
          <w:tcPr>
            <w:tcW w:w="2853" w:type="dxa"/>
          </w:tcPr>
          <w:p w14:paraId="2331B26A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7">
              <w:r>
                <w:rPr>
                  <w:sz w:val="18"/>
                </w:rPr>
                <w:t>cindy_strickland@knoll.com</w:t>
              </w:r>
            </w:hyperlink>
          </w:p>
        </w:tc>
      </w:tr>
      <w:tr w:rsidR="00FF6FA8" w14:paraId="0764CF32" w14:textId="77777777">
        <w:trPr>
          <w:trHeight w:val="210"/>
        </w:trPr>
        <w:tc>
          <w:tcPr>
            <w:tcW w:w="1765" w:type="dxa"/>
          </w:tcPr>
          <w:p w14:paraId="55E77846" w14:textId="77777777" w:rsidR="00FF6FA8" w:rsidRDefault="007C46B5">
            <w:pPr>
              <w:pStyle w:val="TableParagraph"/>
              <w:rPr>
                <w:sz w:val="18"/>
              </w:rPr>
            </w:pPr>
            <w:r w:rsidRPr="00E03EC1">
              <w:rPr>
                <w:sz w:val="18"/>
                <w:highlight w:val="yellow"/>
              </w:rPr>
              <w:t>Chris Schellhase</w:t>
            </w:r>
          </w:p>
        </w:tc>
        <w:tc>
          <w:tcPr>
            <w:tcW w:w="3350" w:type="dxa"/>
          </w:tcPr>
          <w:p w14:paraId="2BFE00BB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Membership Co-Cha</w:t>
            </w:r>
            <w:r>
              <w:rPr>
                <w:sz w:val="18"/>
              </w:rPr>
              <w:t>ir</w:t>
            </w:r>
          </w:p>
        </w:tc>
        <w:tc>
          <w:tcPr>
            <w:tcW w:w="1385" w:type="dxa"/>
          </w:tcPr>
          <w:p w14:paraId="4A6EBD9B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206.551.6004</w:t>
            </w:r>
          </w:p>
        </w:tc>
        <w:tc>
          <w:tcPr>
            <w:tcW w:w="2853" w:type="dxa"/>
          </w:tcPr>
          <w:p w14:paraId="156CBB94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8">
              <w:r>
                <w:rPr>
                  <w:sz w:val="18"/>
                </w:rPr>
                <w:t>chrischellhase68@gmail.com</w:t>
              </w:r>
            </w:hyperlink>
          </w:p>
        </w:tc>
      </w:tr>
      <w:tr w:rsidR="00FF6FA8" w14:paraId="112A9DB7" w14:textId="77777777">
        <w:trPr>
          <w:trHeight w:val="210"/>
        </w:trPr>
        <w:tc>
          <w:tcPr>
            <w:tcW w:w="1765" w:type="dxa"/>
          </w:tcPr>
          <w:p w14:paraId="416D6E02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Annette </w:t>
            </w:r>
            <w:proofErr w:type="spellStart"/>
            <w:r>
              <w:rPr>
                <w:sz w:val="18"/>
              </w:rPr>
              <w:t>Bailes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50" w:type="dxa"/>
          </w:tcPr>
          <w:p w14:paraId="1E220916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Member Recognition/Photographer</w:t>
            </w:r>
          </w:p>
        </w:tc>
        <w:tc>
          <w:tcPr>
            <w:tcW w:w="1385" w:type="dxa"/>
          </w:tcPr>
          <w:p w14:paraId="1AC359FA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206.890.4043</w:t>
            </w:r>
          </w:p>
        </w:tc>
        <w:tc>
          <w:tcPr>
            <w:tcW w:w="2853" w:type="dxa"/>
          </w:tcPr>
          <w:p w14:paraId="535F7C26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19">
              <w:r>
                <w:rPr>
                  <w:sz w:val="18"/>
                </w:rPr>
                <w:t>annettepbailes@aol.com</w:t>
              </w:r>
            </w:hyperlink>
          </w:p>
        </w:tc>
      </w:tr>
      <w:tr w:rsidR="00FF6FA8" w14:paraId="68A8B02E" w14:textId="77777777">
        <w:trPr>
          <w:trHeight w:val="210"/>
        </w:trPr>
        <w:tc>
          <w:tcPr>
            <w:tcW w:w="1765" w:type="dxa"/>
          </w:tcPr>
          <w:p w14:paraId="2AF13C24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Matt </w:t>
            </w:r>
            <w:proofErr w:type="spellStart"/>
            <w:r>
              <w:rPr>
                <w:sz w:val="18"/>
              </w:rPr>
              <w:t>Hasse</w:t>
            </w:r>
            <w:proofErr w:type="spellEnd"/>
          </w:p>
        </w:tc>
        <w:tc>
          <w:tcPr>
            <w:tcW w:w="3350" w:type="dxa"/>
          </w:tcPr>
          <w:p w14:paraId="039CEF93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Programs Committee, Co-Chair</w:t>
            </w:r>
          </w:p>
        </w:tc>
        <w:tc>
          <w:tcPr>
            <w:tcW w:w="1385" w:type="dxa"/>
          </w:tcPr>
          <w:p w14:paraId="369F7A3F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206.406.8146</w:t>
            </w:r>
          </w:p>
        </w:tc>
        <w:tc>
          <w:tcPr>
            <w:tcW w:w="2853" w:type="dxa"/>
          </w:tcPr>
          <w:p w14:paraId="1F21A44C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20">
              <w:r>
                <w:rPr>
                  <w:sz w:val="18"/>
                </w:rPr>
                <w:t>mhasse@pods.com</w:t>
              </w:r>
            </w:hyperlink>
          </w:p>
        </w:tc>
      </w:tr>
      <w:tr w:rsidR="00FF6FA8" w14:paraId="39444603" w14:textId="77777777">
        <w:trPr>
          <w:trHeight w:val="210"/>
        </w:trPr>
        <w:tc>
          <w:tcPr>
            <w:tcW w:w="1765" w:type="dxa"/>
          </w:tcPr>
          <w:p w14:paraId="2A7BB3DF" w14:textId="77777777" w:rsidR="00FF6FA8" w:rsidRDefault="007C46B5">
            <w:pPr>
              <w:pStyle w:val="TableParagraph"/>
              <w:rPr>
                <w:sz w:val="18"/>
              </w:rPr>
            </w:pPr>
            <w:r w:rsidRPr="00E03EC1">
              <w:rPr>
                <w:sz w:val="18"/>
                <w:highlight w:val="yellow"/>
              </w:rPr>
              <w:t xml:space="preserve">Tara </w:t>
            </w:r>
            <w:proofErr w:type="spellStart"/>
            <w:r w:rsidRPr="00E03EC1">
              <w:rPr>
                <w:sz w:val="18"/>
                <w:highlight w:val="yellow"/>
              </w:rPr>
              <w:t>Galang</w:t>
            </w:r>
            <w:proofErr w:type="spellEnd"/>
          </w:p>
        </w:tc>
        <w:tc>
          <w:tcPr>
            <w:tcW w:w="3350" w:type="dxa"/>
          </w:tcPr>
          <w:p w14:paraId="66B03FB6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Sponsorship Committee, Chair</w:t>
            </w:r>
          </w:p>
        </w:tc>
        <w:tc>
          <w:tcPr>
            <w:tcW w:w="1385" w:type="dxa"/>
          </w:tcPr>
          <w:p w14:paraId="128910D2" w14:textId="77777777" w:rsidR="00FF6FA8" w:rsidRDefault="00FF6FA8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53" w:type="dxa"/>
          </w:tcPr>
          <w:p w14:paraId="2F570AC0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21">
              <w:r>
                <w:rPr>
                  <w:sz w:val="18"/>
                </w:rPr>
                <w:t>tgalang@corporatecare.com</w:t>
              </w:r>
            </w:hyperlink>
          </w:p>
        </w:tc>
      </w:tr>
      <w:tr w:rsidR="00FF6FA8" w14:paraId="1CEDDD27" w14:textId="77777777">
        <w:trPr>
          <w:trHeight w:val="210"/>
        </w:trPr>
        <w:tc>
          <w:tcPr>
            <w:tcW w:w="1765" w:type="dxa"/>
          </w:tcPr>
          <w:p w14:paraId="0B3EA7E7" w14:textId="77777777" w:rsidR="00FF6FA8" w:rsidRDefault="007C46B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Lianna Collinge</w:t>
            </w:r>
          </w:p>
        </w:tc>
        <w:tc>
          <w:tcPr>
            <w:tcW w:w="3350" w:type="dxa"/>
          </w:tcPr>
          <w:p w14:paraId="7DBBEEFA" w14:textId="77777777" w:rsidR="00FF6FA8" w:rsidRDefault="007C46B5">
            <w:pPr>
              <w:pStyle w:val="TableParagraph"/>
              <w:ind w:left="355"/>
              <w:rPr>
                <w:sz w:val="18"/>
              </w:rPr>
            </w:pPr>
            <w:r>
              <w:rPr>
                <w:sz w:val="18"/>
              </w:rPr>
              <w:t>Association Management, Exec Dir</w:t>
            </w:r>
          </w:p>
        </w:tc>
        <w:tc>
          <w:tcPr>
            <w:tcW w:w="1385" w:type="dxa"/>
          </w:tcPr>
          <w:p w14:paraId="2DCBF784" w14:textId="77777777" w:rsidR="00FF6FA8" w:rsidRDefault="007C46B5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253.265.3042</w:t>
            </w:r>
          </w:p>
        </w:tc>
        <w:tc>
          <w:tcPr>
            <w:tcW w:w="2853" w:type="dxa"/>
          </w:tcPr>
          <w:p w14:paraId="04E33ED3" w14:textId="77777777" w:rsidR="00FF6FA8" w:rsidRDefault="007C46B5">
            <w:pPr>
              <w:pStyle w:val="TableParagraph"/>
              <w:ind w:left="210"/>
              <w:rPr>
                <w:sz w:val="18"/>
              </w:rPr>
            </w:pPr>
            <w:hyperlink r:id="rId22">
              <w:r>
                <w:rPr>
                  <w:sz w:val="18"/>
                </w:rPr>
                <w:t>lianna@aminc.org</w:t>
              </w:r>
            </w:hyperlink>
          </w:p>
        </w:tc>
      </w:tr>
      <w:tr w:rsidR="00FF6FA8" w14:paraId="0A76CA4A" w14:textId="77777777">
        <w:trPr>
          <w:trHeight w:val="205"/>
        </w:trPr>
        <w:tc>
          <w:tcPr>
            <w:tcW w:w="1765" w:type="dxa"/>
          </w:tcPr>
          <w:p w14:paraId="59F481FC" w14:textId="77777777" w:rsidR="00FF6FA8" w:rsidRDefault="007C46B5">
            <w:pPr>
              <w:pStyle w:val="TableParagraph"/>
              <w:spacing w:line="186" w:lineRule="exact"/>
              <w:rPr>
                <w:sz w:val="18"/>
                <w:highlight w:val="yellow"/>
              </w:rPr>
            </w:pPr>
            <w:r w:rsidRPr="003B287A">
              <w:rPr>
                <w:sz w:val="18"/>
                <w:highlight w:val="yellow"/>
              </w:rPr>
              <w:t>Fawn Wilson</w:t>
            </w:r>
          </w:p>
          <w:p w14:paraId="6C49D2FE" w14:textId="51DA2756" w:rsidR="00D97EB7" w:rsidRPr="003B287A" w:rsidRDefault="00D97EB7">
            <w:pPr>
              <w:pStyle w:val="TableParagraph"/>
              <w:spacing w:line="186" w:lineRule="exact"/>
              <w:rPr>
                <w:sz w:val="18"/>
                <w:highlight w:val="yellow"/>
              </w:rPr>
            </w:pPr>
            <w:r w:rsidRPr="00D97EB7">
              <w:rPr>
                <w:sz w:val="18"/>
              </w:rPr>
              <w:t>Jose Diaz</w:t>
            </w:r>
          </w:p>
        </w:tc>
        <w:tc>
          <w:tcPr>
            <w:tcW w:w="3350" w:type="dxa"/>
          </w:tcPr>
          <w:p w14:paraId="446CF3E7" w14:textId="77777777" w:rsidR="00FF6FA8" w:rsidRDefault="007C46B5">
            <w:pPr>
              <w:pStyle w:val="TableParagraph"/>
              <w:spacing w:line="186" w:lineRule="exact"/>
              <w:ind w:left="355"/>
              <w:rPr>
                <w:sz w:val="18"/>
              </w:rPr>
            </w:pPr>
            <w:r>
              <w:rPr>
                <w:sz w:val="18"/>
              </w:rPr>
              <w:t>Association Management, Acct Exec</w:t>
            </w:r>
          </w:p>
          <w:p w14:paraId="67305275" w14:textId="2B841DE7" w:rsidR="00D97EB7" w:rsidRDefault="00D97EB7">
            <w:pPr>
              <w:pStyle w:val="TableParagraph"/>
              <w:spacing w:line="186" w:lineRule="exact"/>
              <w:ind w:left="355"/>
              <w:rPr>
                <w:sz w:val="18"/>
              </w:rPr>
            </w:pPr>
            <w:r>
              <w:rPr>
                <w:sz w:val="18"/>
              </w:rPr>
              <w:t>Sponsorship Committee, Chair</w:t>
            </w:r>
          </w:p>
        </w:tc>
        <w:tc>
          <w:tcPr>
            <w:tcW w:w="1385" w:type="dxa"/>
          </w:tcPr>
          <w:p w14:paraId="43D839D5" w14:textId="77777777" w:rsidR="00FF6FA8" w:rsidRDefault="007C46B5">
            <w:pPr>
              <w:pStyle w:val="TableParagraph"/>
              <w:spacing w:line="186" w:lineRule="exact"/>
              <w:ind w:left="75"/>
              <w:rPr>
                <w:sz w:val="18"/>
              </w:rPr>
            </w:pPr>
            <w:r>
              <w:rPr>
                <w:sz w:val="18"/>
              </w:rPr>
              <w:t>253.265.3043</w:t>
            </w:r>
          </w:p>
        </w:tc>
        <w:tc>
          <w:tcPr>
            <w:tcW w:w="2853" w:type="dxa"/>
          </w:tcPr>
          <w:p w14:paraId="404BAA45" w14:textId="77777777" w:rsidR="00FF6FA8" w:rsidRDefault="007C46B5">
            <w:pPr>
              <w:pStyle w:val="TableParagraph"/>
              <w:spacing w:line="186" w:lineRule="exact"/>
              <w:ind w:left="210"/>
              <w:rPr>
                <w:sz w:val="18"/>
              </w:rPr>
            </w:pPr>
            <w:hyperlink r:id="rId23">
              <w:r>
                <w:rPr>
                  <w:sz w:val="18"/>
                </w:rPr>
                <w:t>fawn@aminc.org</w:t>
              </w:r>
            </w:hyperlink>
          </w:p>
          <w:p w14:paraId="592F665C" w14:textId="61CBFA1B" w:rsidR="00D97EB7" w:rsidRDefault="00D97EB7">
            <w:pPr>
              <w:pStyle w:val="TableParagraph"/>
              <w:spacing w:line="186" w:lineRule="exact"/>
              <w:ind w:left="2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jose.diaz</w:t>
            </w:r>
            <w:proofErr w:type="gramEnd"/>
            <w:r>
              <w:rPr>
                <w:sz w:val="18"/>
              </w:rPr>
              <w:t>@siemens</w:t>
            </w:r>
            <w:proofErr w:type="spellEnd"/>
          </w:p>
        </w:tc>
      </w:tr>
    </w:tbl>
    <w:p w14:paraId="0A3B3DD2" w14:textId="77777777" w:rsidR="00FF6FA8" w:rsidRDefault="007C46B5">
      <w:pPr>
        <w:spacing w:before="8"/>
        <w:rPr>
          <w:sz w:val="16"/>
        </w:rPr>
      </w:pPr>
      <w:r>
        <w:pict w14:anchorId="4C54D015">
          <v:shape id="_x0000_s1047" style="position:absolute;margin-left:36pt;margin-top:11.95pt;width:540pt;height:.1pt;z-index:-251657216;mso-wrap-distance-left:0;mso-wrap-distance-right:0;mso-position-horizontal-relative:page;mso-position-vertical-relative:text" coordorigin="720,239" coordsize="10800,0" path="m720,239r10800,e" filled="f" strokecolor="#e7bc29">
            <v:path arrowok="t"/>
            <w10:wrap type="topAndBottom" anchorx="page"/>
          </v:shape>
        </w:pict>
      </w:r>
    </w:p>
    <w:p w14:paraId="1DBF58F7" w14:textId="77777777" w:rsidR="00FF6FA8" w:rsidRDefault="007C46B5">
      <w:pPr>
        <w:spacing w:after="22"/>
        <w:ind w:left="100"/>
        <w:rPr>
          <w:rFonts w:ascii="Century Gothic"/>
          <w:sz w:val="24"/>
        </w:rPr>
      </w:pPr>
      <w:r>
        <w:rPr>
          <w:rFonts w:ascii="Century Gothic"/>
          <w:sz w:val="24"/>
        </w:rPr>
        <w:t xml:space="preserve">11:30 </w:t>
      </w:r>
      <w:r>
        <w:rPr>
          <w:rFonts w:ascii="Century Gothic"/>
          <w:color w:val="E7BC29"/>
          <w:sz w:val="24"/>
        </w:rPr>
        <w:t>Call Meeting to order. Tony Houts</w:t>
      </w:r>
    </w:p>
    <w:p w14:paraId="50C4ADA2" w14:textId="77777777" w:rsidR="00FF6FA8" w:rsidRDefault="007C46B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0CD895CB">
          <v:group id="_x0000_s1045" style="width:540pt;height:1.5pt;mso-position-horizontal-relative:char;mso-position-vertical-relative:line" coordsize="10800,30">
            <v:line id="_x0000_s1046" style="position:absolute" from="0,15" to="10800,15" strokecolor="#e7bc29" strokeweight="1.5pt"/>
            <w10:anchorlock/>
          </v:group>
        </w:pict>
      </w:r>
    </w:p>
    <w:p w14:paraId="2445F8A5" w14:textId="77777777" w:rsidR="00FF6FA8" w:rsidRDefault="007C46B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Welcome and call to order.</w:t>
      </w:r>
    </w:p>
    <w:p w14:paraId="2B608EC9" w14:textId="77777777" w:rsidR="00FF6FA8" w:rsidRDefault="007C46B5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Confirmation and Test of all attendees on the call.</w:t>
      </w:r>
    </w:p>
    <w:p w14:paraId="32527B61" w14:textId="77777777" w:rsidR="00FF6FA8" w:rsidRDefault="007C46B5">
      <w:pPr>
        <w:pStyle w:val="ListParagraph"/>
        <w:numPr>
          <w:ilvl w:val="1"/>
          <w:numId w:val="2"/>
        </w:numPr>
        <w:tabs>
          <w:tab w:val="left" w:pos="1540"/>
        </w:tabs>
        <w:spacing w:line="269" w:lineRule="exact"/>
        <w:rPr>
          <w:sz w:val="21"/>
        </w:rPr>
      </w:pPr>
      <w:r>
        <w:rPr>
          <w:sz w:val="21"/>
        </w:rPr>
        <w:t>Everyone will be on mute from the onset.</w:t>
      </w:r>
    </w:p>
    <w:p w14:paraId="21540138" w14:textId="77777777" w:rsidR="00FF6FA8" w:rsidRDefault="007C46B5">
      <w:pPr>
        <w:pStyle w:val="BodyText"/>
        <w:spacing w:before="7"/>
        <w:rPr>
          <w:sz w:val="13"/>
        </w:rPr>
      </w:pPr>
      <w:r>
        <w:pict w14:anchorId="6BF74B4F">
          <v:shape id="_x0000_s1044" style="position:absolute;margin-left:36pt;margin-top:11.5pt;width:540pt;height:.1pt;z-index:-251655168;mso-wrap-distance-left:0;mso-wrap-distance-right:0;mso-position-horizontal-relative:page" coordorigin="720,230" coordsize="10800,0" path="m720,230r10800,e" filled="f" strokecolor="#e7bc29">
            <v:path arrowok="t"/>
            <w10:wrap type="topAndBottom" anchorx="page"/>
          </v:shape>
        </w:pict>
      </w:r>
    </w:p>
    <w:p w14:paraId="2EBF980A" w14:textId="77777777" w:rsidR="00FF6FA8" w:rsidRDefault="007C46B5">
      <w:pPr>
        <w:pStyle w:val="Heading2"/>
        <w:spacing w:after="22"/>
      </w:pPr>
      <w:r>
        <w:t xml:space="preserve">11:35 - 11:40 </w:t>
      </w:r>
      <w:r>
        <w:rPr>
          <w:color w:val="E7BC29"/>
        </w:rPr>
        <w:t>Immediate Business</w:t>
      </w:r>
    </w:p>
    <w:p w14:paraId="0738712E" w14:textId="77777777" w:rsidR="00FF6FA8" w:rsidRDefault="007C46B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6D9C4698">
          <v:group id="_x0000_s1042" style="width:540pt;height:1.5pt;mso-position-horizontal-relative:char;mso-position-vertical-relative:line" coordsize="10800,30">
            <v:line id="_x0000_s1043" style="position:absolute" from="0,15" to="10800,15" strokecolor="#e7bc29" strokeweight="1.5pt"/>
            <w10:anchorlock/>
          </v:group>
        </w:pict>
      </w:r>
    </w:p>
    <w:p w14:paraId="1B5AB85F" w14:textId="6C23C4B9" w:rsidR="00FF6FA8" w:rsidRDefault="007C46B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Financial Overview</w:t>
      </w:r>
    </w:p>
    <w:p w14:paraId="5A2DC142" w14:textId="7D321A2F" w:rsidR="00D97EB7" w:rsidRDefault="00D97EB7" w:rsidP="00D97EB7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>Can all committees have a budget available for strategic planning.</w:t>
      </w:r>
      <w:r>
        <w:rPr>
          <w:sz w:val="21"/>
        </w:rPr>
        <w:br/>
        <w:t>Taft said he received financials</w:t>
      </w:r>
    </w:p>
    <w:p w14:paraId="6186DA31" w14:textId="0677F759" w:rsidR="00D97EB7" w:rsidRDefault="00D97EB7" w:rsidP="00D97EB7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 xml:space="preserve">Building a calendar </w:t>
      </w:r>
      <w:r w:rsidR="007C46B5">
        <w:rPr>
          <w:sz w:val="21"/>
        </w:rPr>
        <w:t xml:space="preserve">of </w:t>
      </w:r>
      <w:r>
        <w:rPr>
          <w:sz w:val="21"/>
        </w:rPr>
        <w:t>events</w:t>
      </w:r>
    </w:p>
    <w:p w14:paraId="15CAF743" w14:textId="3A8E260F" w:rsidR="006F6C36" w:rsidRPr="00D97EB7" w:rsidRDefault="006F6C36" w:rsidP="00D97EB7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spacing w:before="214" w:line="269" w:lineRule="exact"/>
        <w:rPr>
          <w:sz w:val="21"/>
        </w:rPr>
      </w:pPr>
      <w:r>
        <w:rPr>
          <w:sz w:val="21"/>
        </w:rPr>
        <w:t xml:space="preserve">Rob and Tony will </w:t>
      </w:r>
      <w:r w:rsidR="007C46B5">
        <w:rPr>
          <w:sz w:val="21"/>
        </w:rPr>
        <w:t>investigate</w:t>
      </w:r>
      <w:r>
        <w:rPr>
          <w:sz w:val="21"/>
        </w:rPr>
        <w:t xml:space="preserve"> </w:t>
      </w:r>
      <w:r w:rsidR="007C46B5">
        <w:rPr>
          <w:sz w:val="21"/>
        </w:rPr>
        <w:t xml:space="preserve">into </w:t>
      </w:r>
      <w:r>
        <w:rPr>
          <w:sz w:val="21"/>
        </w:rPr>
        <w:t>reserve account</w:t>
      </w:r>
      <w:r w:rsidR="007C46B5">
        <w:rPr>
          <w:sz w:val="21"/>
        </w:rPr>
        <w:t xml:space="preserve"> with Fawn</w:t>
      </w:r>
    </w:p>
    <w:p w14:paraId="025FD302" w14:textId="0EA40329" w:rsidR="00FF6FA8" w:rsidRDefault="007C46B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1"/>
        </w:rPr>
      </w:pPr>
      <w:r>
        <w:rPr>
          <w:sz w:val="21"/>
        </w:rPr>
        <w:t>A</w:t>
      </w:r>
      <w:r>
        <w:rPr>
          <w:sz w:val="21"/>
        </w:rPr>
        <w:t xml:space="preserve"> reminder that the next few Board meetings will be conference call only.</w:t>
      </w:r>
    </w:p>
    <w:p w14:paraId="4519F3B7" w14:textId="762177E6" w:rsidR="00D97EB7" w:rsidRDefault="00D97EB7" w:rsidP="00D97EB7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1"/>
        </w:rPr>
      </w:pPr>
      <w:r w:rsidRPr="00D97EB7">
        <w:rPr>
          <w:sz w:val="21"/>
        </w:rPr>
        <w:t xml:space="preserve">Zoom will be </w:t>
      </w:r>
      <w:r>
        <w:rPr>
          <w:sz w:val="21"/>
        </w:rPr>
        <w:t xml:space="preserve">used next month. </w:t>
      </w:r>
    </w:p>
    <w:p w14:paraId="7D01BA06" w14:textId="439398EC" w:rsidR="00D97EB7" w:rsidRDefault="00D97EB7" w:rsidP="00D97EB7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1"/>
        </w:rPr>
      </w:pPr>
      <w:r>
        <w:rPr>
          <w:sz w:val="21"/>
        </w:rPr>
        <w:t>Next month is strategic planning session – all execs are required to attend. 9:00-3:00pm</w:t>
      </w:r>
    </w:p>
    <w:p w14:paraId="01377F71" w14:textId="105E738C" w:rsidR="00D97EB7" w:rsidRDefault="00D97EB7" w:rsidP="00D97EB7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1"/>
        </w:rPr>
      </w:pPr>
      <w:r>
        <w:rPr>
          <w:sz w:val="21"/>
        </w:rPr>
        <w:t>Zoom will be utilized for the reminder of the year. Fawn will send out a link on how to use.</w:t>
      </w:r>
    </w:p>
    <w:p w14:paraId="12838539" w14:textId="15F874D5" w:rsidR="00D97EB7" w:rsidRPr="00D97EB7" w:rsidRDefault="00D97EB7" w:rsidP="00D97EB7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1"/>
        </w:rPr>
      </w:pPr>
      <w:r>
        <w:rPr>
          <w:sz w:val="21"/>
        </w:rPr>
        <w:t xml:space="preserve">Everyone needs to send schedule for that </w:t>
      </w:r>
      <w:proofErr w:type="gramStart"/>
      <w:r>
        <w:rPr>
          <w:sz w:val="21"/>
        </w:rPr>
        <w:t>day</w:t>
      </w:r>
      <w:proofErr w:type="gramEnd"/>
      <w:r>
        <w:rPr>
          <w:sz w:val="21"/>
        </w:rPr>
        <w:t xml:space="preserve"> so we have a good idea on agenda.</w:t>
      </w:r>
    </w:p>
    <w:p w14:paraId="312E9393" w14:textId="0BE537D6" w:rsidR="00FF6FA8" w:rsidRDefault="007C46B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69" w:lineRule="exact"/>
        <w:rPr>
          <w:sz w:val="21"/>
        </w:rPr>
      </w:pPr>
      <w:r>
        <w:rPr>
          <w:sz w:val="21"/>
        </w:rPr>
        <w:t>A</w:t>
      </w:r>
      <w:r>
        <w:rPr>
          <w:sz w:val="21"/>
        </w:rPr>
        <w:t xml:space="preserve"> quick recap on Chapter stance on COVID 19 information.</w:t>
      </w:r>
    </w:p>
    <w:p w14:paraId="739BB4C0" w14:textId="1955BD2D" w:rsidR="003B287A" w:rsidRDefault="00D97EB7" w:rsidP="00D97EB7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69" w:lineRule="exact"/>
        <w:rPr>
          <w:sz w:val="21"/>
        </w:rPr>
      </w:pPr>
      <w:r>
        <w:rPr>
          <w:sz w:val="21"/>
        </w:rPr>
        <w:t>National has been sending good content</w:t>
      </w:r>
    </w:p>
    <w:p w14:paraId="09472757" w14:textId="458FB3B0" w:rsidR="00D97EB7" w:rsidRDefault="00D97EB7" w:rsidP="00D97EB7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69" w:lineRule="exact"/>
        <w:rPr>
          <w:sz w:val="21"/>
        </w:rPr>
      </w:pPr>
      <w:r>
        <w:rPr>
          <w:sz w:val="21"/>
        </w:rPr>
        <w:t>Chapter 3 is scheduled tonight.</w:t>
      </w:r>
    </w:p>
    <w:p w14:paraId="34ED4712" w14:textId="2935C441" w:rsidR="00D97EB7" w:rsidRDefault="00D97EB7" w:rsidP="00D97EB7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69" w:lineRule="exact"/>
        <w:rPr>
          <w:sz w:val="21"/>
        </w:rPr>
      </w:pPr>
      <w:r>
        <w:rPr>
          <w:sz w:val="21"/>
        </w:rPr>
        <w:t>Please keep liking and sharing social media</w:t>
      </w:r>
    </w:p>
    <w:p w14:paraId="0EB6BD38" w14:textId="7CC32FDA" w:rsidR="00D97EB7" w:rsidRDefault="00D97EB7" w:rsidP="00D97EB7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69" w:lineRule="exact"/>
        <w:rPr>
          <w:sz w:val="21"/>
        </w:rPr>
      </w:pPr>
      <w:r>
        <w:rPr>
          <w:sz w:val="21"/>
        </w:rPr>
        <w:t>Covid-19 resource center on national</w:t>
      </w:r>
    </w:p>
    <w:p w14:paraId="670FAF1C" w14:textId="5A9A5371" w:rsidR="00D97EB7" w:rsidRDefault="006F6C36" w:rsidP="00D97EB7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69" w:lineRule="exact"/>
        <w:rPr>
          <w:sz w:val="21"/>
        </w:rPr>
      </w:pPr>
      <w:r>
        <w:rPr>
          <w:sz w:val="21"/>
        </w:rPr>
        <w:t xml:space="preserve">Firm up or build out, develop content. </w:t>
      </w:r>
      <w:proofErr w:type="gramStart"/>
      <w:r>
        <w:rPr>
          <w:sz w:val="21"/>
        </w:rPr>
        <w:t>Programs,</w:t>
      </w:r>
      <w:proofErr w:type="gramEnd"/>
      <w:r>
        <w:rPr>
          <w:sz w:val="21"/>
        </w:rPr>
        <w:t xml:space="preserve"> return to work plans. </w:t>
      </w:r>
    </w:p>
    <w:p w14:paraId="0D060569" w14:textId="6D800BB0" w:rsidR="006F6C36" w:rsidRDefault="006F6C36" w:rsidP="00D97EB7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line="269" w:lineRule="exact"/>
        <w:rPr>
          <w:sz w:val="21"/>
        </w:rPr>
      </w:pPr>
      <w:r>
        <w:rPr>
          <w:sz w:val="21"/>
        </w:rPr>
        <w:t xml:space="preserve">Facility fusion is online </w:t>
      </w:r>
    </w:p>
    <w:p w14:paraId="3708F394" w14:textId="77777777" w:rsidR="00D97EB7" w:rsidRPr="00D97EB7" w:rsidRDefault="00D97EB7" w:rsidP="00D97EB7">
      <w:pPr>
        <w:tabs>
          <w:tab w:val="left" w:pos="819"/>
          <w:tab w:val="left" w:pos="820"/>
        </w:tabs>
        <w:spacing w:line="269" w:lineRule="exact"/>
        <w:ind w:left="1180"/>
        <w:rPr>
          <w:sz w:val="21"/>
        </w:rPr>
      </w:pPr>
    </w:p>
    <w:p w14:paraId="62E02972" w14:textId="77777777" w:rsidR="00FF6FA8" w:rsidRDefault="00FF6FA8">
      <w:pPr>
        <w:pStyle w:val="BodyText"/>
        <w:rPr>
          <w:sz w:val="20"/>
        </w:rPr>
      </w:pPr>
    </w:p>
    <w:p w14:paraId="4CA2F05A" w14:textId="77777777" w:rsidR="00FF6FA8" w:rsidRDefault="007C46B5">
      <w:pPr>
        <w:pStyle w:val="BodyText"/>
        <w:spacing w:before="7"/>
        <w:rPr>
          <w:sz w:val="13"/>
        </w:rPr>
      </w:pPr>
      <w:r>
        <w:pict w14:anchorId="1F4D2277">
          <v:shape id="_x0000_s1041" style="position:absolute;margin-left:36pt;margin-top:11.5pt;width:540pt;height:.1pt;z-index:-251653120;mso-wrap-distance-left:0;mso-wrap-distance-right:0;mso-position-horizontal-relative:page" coordorigin="720,230" coordsize="10800,0" path="m720,230r10800,e" filled="f" strokecolor="#e7bc29">
            <v:path arrowok="t"/>
            <w10:wrap type="topAndBottom" anchorx="page"/>
          </v:shape>
        </w:pict>
      </w:r>
    </w:p>
    <w:p w14:paraId="21EB82CA" w14:textId="77777777" w:rsidR="00FF6FA8" w:rsidRDefault="007C46B5">
      <w:pPr>
        <w:pStyle w:val="Heading2"/>
        <w:spacing w:after="22"/>
      </w:pPr>
      <w:r>
        <w:t xml:space="preserve">11:40 – 11:50 </w:t>
      </w:r>
      <w:r>
        <w:rPr>
          <w:color w:val="E7BC29"/>
        </w:rPr>
        <w:t>State of the Chapter – President Tony Houts</w:t>
      </w:r>
    </w:p>
    <w:p w14:paraId="63054DE8" w14:textId="77777777" w:rsidR="00FF6FA8" w:rsidRDefault="007C46B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65E75413">
          <v:group id="_x0000_s1039" style="width:540pt;height:1.5pt;mso-position-horizontal-relative:char;mso-position-vertical-relative:line" coordsize="10800,30">
            <v:line id="_x0000_s1040" style="position:absolute" from="0,15" to="10800,15" strokecolor="#e7bc29" strokeweight="1.5pt"/>
            <w10:anchorlock/>
          </v:group>
        </w:pict>
      </w:r>
    </w:p>
    <w:p w14:paraId="5D8AA4E8" w14:textId="77777777" w:rsidR="00FF6FA8" w:rsidRDefault="007C46B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40" w:lineRule="auto"/>
        <w:rPr>
          <w:sz w:val="21"/>
        </w:rPr>
      </w:pPr>
      <w:r>
        <w:rPr>
          <w:sz w:val="21"/>
        </w:rPr>
        <w:t>Chapter Ongoing Outstanding Actions -</w:t>
      </w:r>
    </w:p>
    <w:p w14:paraId="2AE53A24" w14:textId="77777777" w:rsidR="00FF6FA8" w:rsidRDefault="007C46B5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2" w:line="269" w:lineRule="exact"/>
        <w:rPr>
          <w:sz w:val="21"/>
        </w:rPr>
      </w:pPr>
      <w:r>
        <w:rPr>
          <w:sz w:val="21"/>
        </w:rPr>
        <w:t>Review Next Steps</w:t>
      </w:r>
    </w:p>
    <w:p w14:paraId="36F43319" w14:textId="77777777" w:rsidR="00FF6FA8" w:rsidRDefault="007C46B5">
      <w:pPr>
        <w:pStyle w:val="ListParagraph"/>
        <w:numPr>
          <w:ilvl w:val="2"/>
          <w:numId w:val="2"/>
        </w:numPr>
        <w:tabs>
          <w:tab w:val="left" w:pos="2260"/>
        </w:tabs>
        <w:jc w:val="left"/>
        <w:rPr>
          <w:sz w:val="21"/>
        </w:rPr>
      </w:pPr>
      <w:r>
        <w:rPr>
          <w:sz w:val="21"/>
        </w:rPr>
        <w:t>Roles and Respon</w:t>
      </w:r>
      <w:r>
        <w:rPr>
          <w:sz w:val="21"/>
        </w:rPr>
        <w:t>sibilities of the Exec and the Committee Leads</w:t>
      </w:r>
    </w:p>
    <w:p w14:paraId="51590C84" w14:textId="77777777" w:rsidR="00FF6FA8" w:rsidRDefault="007C46B5">
      <w:pPr>
        <w:pStyle w:val="ListParagraph"/>
        <w:numPr>
          <w:ilvl w:val="2"/>
          <w:numId w:val="2"/>
        </w:numPr>
        <w:tabs>
          <w:tab w:val="left" w:pos="2260"/>
        </w:tabs>
        <w:ind w:hanging="355"/>
        <w:jc w:val="left"/>
        <w:rPr>
          <w:sz w:val="21"/>
        </w:rPr>
      </w:pPr>
      <w:r>
        <w:rPr>
          <w:sz w:val="21"/>
        </w:rPr>
        <w:t>Additional roles (Strategy driven activity)</w:t>
      </w:r>
    </w:p>
    <w:p w14:paraId="6041F3E6" w14:textId="77777777" w:rsidR="00FF6FA8" w:rsidRDefault="007C46B5">
      <w:pPr>
        <w:pStyle w:val="ListParagraph"/>
        <w:numPr>
          <w:ilvl w:val="1"/>
          <w:numId w:val="2"/>
        </w:numPr>
        <w:tabs>
          <w:tab w:val="left" w:pos="1540"/>
        </w:tabs>
        <w:rPr>
          <w:sz w:val="21"/>
        </w:rPr>
      </w:pPr>
      <w:r>
        <w:rPr>
          <w:sz w:val="21"/>
        </w:rPr>
        <w:t xml:space="preserve">The cycle of information - Exec Board - </w:t>
      </w:r>
      <w:proofErr w:type="spellStart"/>
      <w:r>
        <w:rPr>
          <w:sz w:val="21"/>
        </w:rPr>
        <w:t>BoD</w:t>
      </w:r>
      <w:proofErr w:type="spellEnd"/>
      <w:r>
        <w:rPr>
          <w:sz w:val="21"/>
        </w:rPr>
        <w:t xml:space="preserve"> - General Membership Meetings.</w:t>
      </w:r>
    </w:p>
    <w:p w14:paraId="5D36B77D" w14:textId="77777777" w:rsidR="00FF6FA8" w:rsidRDefault="007C46B5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8" w:line="216" w:lineRule="auto"/>
        <w:ind w:right="268"/>
        <w:rPr>
          <w:sz w:val="21"/>
        </w:rPr>
      </w:pPr>
      <w:r>
        <w:rPr>
          <w:sz w:val="21"/>
        </w:rPr>
        <w:t xml:space="preserve">Next Strategy Meeting - May 2020 - New Exec Board to memorialize Strategy Actions. (Theme </w:t>
      </w:r>
      <w:r>
        <w:rPr>
          <w:sz w:val="21"/>
        </w:rPr>
        <w:t xml:space="preserve">for </w:t>
      </w:r>
      <w:r>
        <w:rPr>
          <w:spacing w:val="-17"/>
          <w:sz w:val="21"/>
        </w:rPr>
        <w:t xml:space="preserve">5 </w:t>
      </w:r>
      <w:r>
        <w:rPr>
          <w:sz w:val="21"/>
        </w:rPr>
        <w:t>or 10-year plan)</w:t>
      </w:r>
    </w:p>
    <w:p w14:paraId="172A16B2" w14:textId="77777777" w:rsidR="00FF6FA8" w:rsidRDefault="007C46B5">
      <w:pPr>
        <w:pStyle w:val="BodyText"/>
        <w:rPr>
          <w:sz w:val="14"/>
        </w:rPr>
      </w:pPr>
      <w:r>
        <w:pict w14:anchorId="76913756">
          <v:shape id="_x0000_s1038" style="position:absolute;margin-left:36pt;margin-top:11.8pt;width:540pt;height:.1pt;z-index:-251651072;mso-wrap-distance-left:0;mso-wrap-distance-right:0;mso-position-horizontal-relative:page" coordorigin="720,236" coordsize="10800,0" path="m720,236r10800,e" filled="f" strokecolor="#e7bc29">
            <v:path arrowok="t"/>
            <w10:wrap type="topAndBottom" anchorx="page"/>
          </v:shape>
        </w:pict>
      </w:r>
    </w:p>
    <w:p w14:paraId="44B56DCD" w14:textId="77777777" w:rsidR="00FF6FA8" w:rsidRDefault="007C46B5">
      <w:pPr>
        <w:pStyle w:val="Heading2"/>
        <w:spacing w:after="22"/>
      </w:pPr>
      <w:r>
        <w:t xml:space="preserve">11:50 – 12:00 </w:t>
      </w:r>
      <w:r>
        <w:rPr>
          <w:color w:val="E7BC29"/>
        </w:rPr>
        <w:t>Budget Report</w:t>
      </w:r>
    </w:p>
    <w:p w14:paraId="7F4221B8" w14:textId="77777777" w:rsidR="00FF6FA8" w:rsidRDefault="007C46B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23381D55">
          <v:group id="_x0000_s1036" style="width:540pt;height:1.5pt;mso-position-horizontal-relative:char;mso-position-vertical-relative:line" coordsize="10800,30">
            <v:line id="_x0000_s1037" style="position:absolute" from="0,15" to="10800,15" strokecolor="#e7bc29" strokeweight="1.5pt"/>
            <w10:anchorlock/>
          </v:group>
        </w:pict>
      </w:r>
    </w:p>
    <w:p w14:paraId="27147E4A" w14:textId="77777777" w:rsidR="00FF6FA8" w:rsidRDefault="007C46B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29" w:line="240" w:lineRule="auto"/>
        <w:rPr>
          <w:rFonts w:ascii="Calibri"/>
        </w:rPr>
      </w:pPr>
      <w:r>
        <w:rPr>
          <w:rFonts w:ascii="Calibri"/>
          <w:color w:val="212121"/>
        </w:rPr>
        <w:t>Committee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Calibri"/>
          <w:color w:val="212121"/>
        </w:rPr>
        <w:t>Budget</w:t>
      </w:r>
      <w:r>
        <w:rPr>
          <w:rFonts w:ascii="Calibri"/>
          <w:color w:val="212121"/>
        </w:rPr>
        <w:t>s</w:t>
      </w:r>
    </w:p>
    <w:p w14:paraId="583DACD5" w14:textId="77777777" w:rsidR="00FF6FA8" w:rsidRDefault="00FF6FA8">
      <w:pPr>
        <w:rPr>
          <w:rFonts w:ascii="Calibri"/>
        </w:rPr>
        <w:sectPr w:rsidR="00FF6FA8">
          <w:type w:val="continuous"/>
          <w:pgSz w:w="12240" w:h="15840"/>
          <w:pgMar w:top="860" w:right="600" w:bottom="280" w:left="620" w:header="720" w:footer="720" w:gutter="0"/>
          <w:cols w:space="720"/>
        </w:sectPr>
      </w:pPr>
    </w:p>
    <w:p w14:paraId="511C39F3" w14:textId="77777777" w:rsidR="00FF6FA8" w:rsidRDefault="00FF6FA8">
      <w:pPr>
        <w:pStyle w:val="BodyText"/>
        <w:spacing w:before="1"/>
        <w:rPr>
          <w:rFonts w:ascii="Calibri"/>
          <w:sz w:val="6"/>
        </w:rPr>
      </w:pPr>
    </w:p>
    <w:p w14:paraId="42E7FF8F" w14:textId="77777777" w:rsidR="00FF6FA8" w:rsidRDefault="007C46B5">
      <w:pPr>
        <w:pStyle w:val="BodyText"/>
        <w:spacing w:line="20" w:lineRule="exact"/>
        <w:ind w:left="92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723C008C">
          <v:group id="_x0000_s1034" style="width:540pt;height:.75pt;mso-position-horizontal-relative:char;mso-position-vertical-relative:line" coordsize="10800,15">
            <v:line id="_x0000_s1035" style="position:absolute" from="0,8" to="10800,8" strokecolor="#e7bc29"/>
            <w10:anchorlock/>
          </v:group>
        </w:pict>
      </w:r>
    </w:p>
    <w:p w14:paraId="5943FA72" w14:textId="77777777" w:rsidR="00FF6FA8" w:rsidRDefault="007C46B5">
      <w:pPr>
        <w:pStyle w:val="Heading2"/>
        <w:spacing w:before="9" w:after="23"/>
      </w:pPr>
      <w:r>
        <w:t xml:space="preserve">12:00 – 12:45 </w:t>
      </w:r>
      <w:r>
        <w:rPr>
          <w:color w:val="E7BC29"/>
        </w:rPr>
        <w:t xml:space="preserve">Vice President’s Report – </w:t>
      </w:r>
      <w:proofErr w:type="spellStart"/>
      <w:r>
        <w:rPr>
          <w:color w:val="E7BC29"/>
        </w:rPr>
        <w:t>Tona</w:t>
      </w:r>
      <w:proofErr w:type="spellEnd"/>
    </w:p>
    <w:p w14:paraId="1FEBDE07" w14:textId="77777777" w:rsidR="00FF6FA8" w:rsidRDefault="007C46B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7B1970C5">
          <v:group id="_x0000_s1032" style="width:540pt;height:1.5pt;mso-position-horizontal-relative:char;mso-position-vertical-relative:line" coordsize="10800,30">
            <v:line id="_x0000_s1033" style="position:absolute" from="0,15" to="10800,15" strokecolor="#e7bc29" strokeweight="1.5pt"/>
            <w10:anchorlock/>
          </v:group>
        </w:pict>
      </w:r>
    </w:p>
    <w:p w14:paraId="36B17AA0" w14:textId="77777777" w:rsidR="00FF6FA8" w:rsidRDefault="007C46B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40" w:lineRule="auto"/>
        <w:rPr>
          <w:sz w:val="21"/>
        </w:rPr>
      </w:pPr>
      <w:r>
        <w:rPr>
          <w:sz w:val="21"/>
        </w:rPr>
        <w:t xml:space="preserve">Overview from </w:t>
      </w:r>
      <w:proofErr w:type="spellStart"/>
      <w:r>
        <w:rPr>
          <w:sz w:val="21"/>
        </w:rPr>
        <w:t>Tona</w:t>
      </w:r>
      <w:proofErr w:type="spellEnd"/>
      <w:r>
        <w:rPr>
          <w:sz w:val="21"/>
        </w:rPr>
        <w:t xml:space="preserve">, Committee Reports - Chair’s to brief the </w:t>
      </w:r>
      <w:proofErr w:type="spellStart"/>
      <w:r>
        <w:rPr>
          <w:sz w:val="21"/>
        </w:rPr>
        <w:t>BoD</w:t>
      </w:r>
      <w:proofErr w:type="spellEnd"/>
      <w:r>
        <w:rPr>
          <w:sz w:val="21"/>
        </w:rPr>
        <w:t xml:space="preserve"> where necessary.</w:t>
      </w:r>
    </w:p>
    <w:p w14:paraId="51BA1BEC" w14:textId="77777777" w:rsidR="00FF6FA8" w:rsidRDefault="007C46B5">
      <w:pPr>
        <w:pStyle w:val="BodyText"/>
        <w:spacing w:before="84" w:line="216" w:lineRule="auto"/>
        <w:ind w:left="460" w:right="346" w:firstLine="360"/>
      </w:pPr>
      <w:r>
        <w:t>Members should use this time</w:t>
      </w:r>
      <w:r>
        <w:t xml:space="preserve"> to discuss already submitted proposals or provide impactful updates to the wider </w:t>
      </w:r>
      <w:proofErr w:type="spellStart"/>
      <w:r>
        <w:t>BoD</w:t>
      </w:r>
      <w:proofErr w:type="spellEnd"/>
      <w:r>
        <w:t>.</w:t>
      </w:r>
    </w:p>
    <w:p w14:paraId="6BCE17BB" w14:textId="77777777" w:rsidR="00FF6FA8" w:rsidRDefault="007C46B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68" w:line="269" w:lineRule="exact"/>
        <w:rPr>
          <w:sz w:val="21"/>
        </w:rPr>
      </w:pPr>
      <w:r>
        <w:rPr>
          <w:sz w:val="21"/>
        </w:rPr>
        <w:t>Executive Admin - Fawn</w:t>
      </w:r>
    </w:p>
    <w:p w14:paraId="5C714975" w14:textId="68ACE2AA" w:rsidR="00FF6FA8" w:rsidRDefault="007C46B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 xml:space="preserve">Programs – </w:t>
      </w:r>
    </w:p>
    <w:p w14:paraId="4B809336" w14:textId="71689EA3" w:rsidR="006F0AD4" w:rsidRDefault="008423AF" w:rsidP="008423AF">
      <w:pPr>
        <w:pStyle w:val="ListParagraph"/>
        <w:numPr>
          <w:ilvl w:val="0"/>
          <w:numId w:val="10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 xml:space="preserve">Please be thinking of different programs that can be in webinar format. Please contact </w:t>
      </w:r>
      <w:proofErr w:type="spellStart"/>
      <w:r>
        <w:rPr>
          <w:sz w:val="21"/>
        </w:rPr>
        <w:t>Tona</w:t>
      </w:r>
      <w:proofErr w:type="spellEnd"/>
      <w:r>
        <w:rPr>
          <w:sz w:val="21"/>
        </w:rPr>
        <w:t xml:space="preserve"> and Fawn with suggestions.</w:t>
      </w:r>
    </w:p>
    <w:p w14:paraId="011BF655" w14:textId="2EA0A860" w:rsidR="00FF6FA8" w:rsidRDefault="007C46B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Membership – Cindy</w:t>
      </w:r>
    </w:p>
    <w:p w14:paraId="64683A13" w14:textId="0EED350C" w:rsidR="00E03EC1" w:rsidRPr="00E03EC1" w:rsidRDefault="00E03EC1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 w:rsidRPr="00E03EC1">
        <w:rPr>
          <w:sz w:val="21"/>
        </w:rPr>
        <w:t>320 members 10 more than last time we meet.</w:t>
      </w:r>
    </w:p>
    <w:p w14:paraId="3D18D4FE" w14:textId="05E8F9C5" w:rsidR="00E03EC1" w:rsidRDefault="00E03EC1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 w:rsidRPr="00E03EC1">
        <w:rPr>
          <w:sz w:val="21"/>
        </w:rPr>
        <w:t>New Program recruitment – increase by ten percent. They would receive credit for a lunch learn for the first recruitment. 2</w:t>
      </w:r>
      <w:r w:rsidRPr="00E03EC1">
        <w:rPr>
          <w:sz w:val="21"/>
          <w:vertAlign w:val="superscript"/>
        </w:rPr>
        <w:t>nd</w:t>
      </w:r>
      <w:r w:rsidRPr="00E03EC1">
        <w:rPr>
          <w:sz w:val="21"/>
        </w:rPr>
        <w:t xml:space="preserve"> L&amp;L and $25 GC and 3</w:t>
      </w:r>
      <w:r w:rsidRPr="00E03EC1">
        <w:rPr>
          <w:sz w:val="21"/>
          <w:vertAlign w:val="superscript"/>
        </w:rPr>
        <w:t>rd</w:t>
      </w:r>
      <w:r w:rsidRPr="00E03EC1">
        <w:rPr>
          <w:sz w:val="21"/>
        </w:rPr>
        <w:t xml:space="preserve"> L&amp;L +GC and Chance to National Meeting. </w:t>
      </w:r>
    </w:p>
    <w:p w14:paraId="55C2A919" w14:textId="28071FA1" w:rsidR="00E03EC1" w:rsidRDefault="00E03EC1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Cost to chapter $15 for L&amp;L</w:t>
      </w:r>
    </w:p>
    <w:p w14:paraId="34551FCE" w14:textId="0834F093" w:rsidR="00E03EC1" w:rsidRDefault="00E03EC1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$1450 ten members brought in three members each</w:t>
      </w:r>
    </w:p>
    <w:p w14:paraId="71FDE87A" w14:textId="65D5B4A0" w:rsidR="00E03EC1" w:rsidRDefault="00E03EC1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$2000 asking budget</w:t>
      </w:r>
    </w:p>
    <w:p w14:paraId="527F5855" w14:textId="76106B0E" w:rsidR="00F53C63" w:rsidRDefault="00F53C63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Process for knowing who brought who-who</w:t>
      </w:r>
    </w:p>
    <w:p w14:paraId="6EE7F2F7" w14:textId="5F290EEE" w:rsidR="00F53C63" w:rsidRDefault="00F53C63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Making sure to document restriction</w:t>
      </w:r>
    </w:p>
    <w:p w14:paraId="6C048137" w14:textId="77777777" w:rsidR="00F53C63" w:rsidRDefault="00F53C63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Add a member benefit to the advertising.</w:t>
      </w:r>
    </w:p>
    <w:p w14:paraId="452E98CD" w14:textId="2AA81DD2" w:rsidR="00F53C63" w:rsidRPr="00E03EC1" w:rsidRDefault="00F53C63" w:rsidP="00E03EC1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 xml:space="preserve">Shout out to new members and their recruiter in NYCU </w:t>
      </w:r>
    </w:p>
    <w:p w14:paraId="28C5D2C7" w14:textId="73A09D5A" w:rsidR="00FF6FA8" w:rsidRDefault="007C46B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E</w:t>
      </w:r>
      <w:r>
        <w:rPr>
          <w:sz w:val="21"/>
        </w:rPr>
        <w:t>ducation – Melanie</w:t>
      </w:r>
    </w:p>
    <w:p w14:paraId="73C16A52" w14:textId="1603B547" w:rsidR="006F0AD4" w:rsidRDefault="006F0AD4" w:rsidP="006F0AD4">
      <w:pPr>
        <w:pStyle w:val="ListParagraph"/>
        <w:numPr>
          <w:ilvl w:val="0"/>
          <w:numId w:val="9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Symposium has been postponed until November 10</w:t>
      </w:r>
      <w:r w:rsidRPr="006F0AD4">
        <w:rPr>
          <w:sz w:val="21"/>
          <w:vertAlign w:val="superscript"/>
        </w:rPr>
        <w:t>th</w:t>
      </w:r>
      <w:r>
        <w:rPr>
          <w:sz w:val="21"/>
        </w:rPr>
        <w:t xml:space="preserve"> but has not been published to the members yet.</w:t>
      </w:r>
    </w:p>
    <w:p w14:paraId="4833E31A" w14:textId="5C9B3AC8" w:rsidR="00FF6FA8" w:rsidRDefault="007C46B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 xml:space="preserve">Sponsorship </w:t>
      </w:r>
      <w:r w:rsidR="006F0AD4">
        <w:rPr>
          <w:sz w:val="21"/>
        </w:rPr>
        <w:t>–</w:t>
      </w:r>
      <w:r>
        <w:rPr>
          <w:sz w:val="21"/>
        </w:rPr>
        <w:t xml:space="preserve"> Tara</w:t>
      </w:r>
    </w:p>
    <w:p w14:paraId="7E66F836" w14:textId="393070C8" w:rsidR="006F0AD4" w:rsidRDefault="006F0AD4" w:rsidP="006F0AD4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 xml:space="preserve">Golf is still in the works and there are some changes as far as venues. </w:t>
      </w:r>
    </w:p>
    <w:p w14:paraId="0B9EAFF4" w14:textId="6A7B0F4A" w:rsidR="006F0AD4" w:rsidRDefault="006F0AD4" w:rsidP="006F0AD4">
      <w:pPr>
        <w:pStyle w:val="ListParagraph"/>
        <w:numPr>
          <w:ilvl w:val="0"/>
          <w:numId w:val="8"/>
        </w:numPr>
        <w:tabs>
          <w:tab w:val="left" w:pos="1539"/>
          <w:tab w:val="left" w:pos="1540"/>
        </w:tabs>
        <w:rPr>
          <w:sz w:val="21"/>
        </w:rPr>
      </w:pPr>
      <w:r>
        <w:rPr>
          <w:sz w:val="21"/>
        </w:rPr>
        <w:t>Please make sure you are talking to your vendors for sponsorship</w:t>
      </w:r>
    </w:p>
    <w:p w14:paraId="099C3461" w14:textId="77777777" w:rsidR="00FF6FA8" w:rsidRDefault="007C46B5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line="269" w:lineRule="exact"/>
        <w:rPr>
          <w:sz w:val="21"/>
        </w:rPr>
      </w:pPr>
      <w:r>
        <w:rPr>
          <w:sz w:val="21"/>
        </w:rPr>
        <w:t>Associates – Jay</w:t>
      </w:r>
    </w:p>
    <w:p w14:paraId="48921374" w14:textId="77777777" w:rsidR="00FF6FA8" w:rsidRDefault="007C46B5">
      <w:pPr>
        <w:pStyle w:val="BodyText"/>
        <w:spacing w:before="9"/>
        <w:rPr>
          <w:sz w:val="14"/>
        </w:rPr>
      </w:pPr>
      <w:r>
        <w:pict w14:anchorId="1A083A32">
          <v:shape id="_x0000_s1031" style="position:absolute;margin-left:36pt;margin-top:12.25pt;width:540pt;height:.1pt;z-index:-251646976;mso-wrap-distance-left:0;mso-wrap-distance-right:0;mso-position-horizontal-relative:page" coordorigin="720,245" coordsize="10800,0" path="m720,245r10800,e" filled="f" strokecolor="#e7bc29">
            <v:path arrowok="t"/>
            <w10:wrap type="topAndBottom" anchorx="page"/>
          </v:shape>
        </w:pict>
      </w:r>
    </w:p>
    <w:p w14:paraId="2701150B" w14:textId="77777777" w:rsidR="00FF6FA8" w:rsidRDefault="007C46B5">
      <w:pPr>
        <w:pStyle w:val="Heading2"/>
        <w:spacing w:after="22"/>
      </w:pPr>
      <w:r>
        <w:t xml:space="preserve">12:45 – 1:00 </w:t>
      </w:r>
      <w:r>
        <w:rPr>
          <w:color w:val="E7BC29"/>
        </w:rPr>
        <w:t>General Board discussion</w:t>
      </w:r>
    </w:p>
    <w:p w14:paraId="6F9120E8" w14:textId="77777777" w:rsidR="00FF6FA8" w:rsidRDefault="007C46B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3AA3F544">
          <v:group id="_x0000_s1029" style="width:540pt;height:1.5pt;mso-position-horizontal-relative:char;mso-position-vertical-relative:line" coordsize="10800,30">
            <v:line id="_x0000_s1030" style="position:absolute" from="0,15" to="10800,15" strokecolor="#e7bc29" strokeweight="1.5pt"/>
            <w10:anchorlock/>
          </v:group>
        </w:pict>
      </w:r>
    </w:p>
    <w:p w14:paraId="2DA86349" w14:textId="0C303CF3" w:rsidR="00FF6FA8" w:rsidRDefault="007C46B5">
      <w:pPr>
        <w:pStyle w:val="BodyText"/>
        <w:spacing w:before="238"/>
        <w:ind w:left="100"/>
        <w:rPr>
          <w:rFonts w:ascii="Arial"/>
          <w:color w:val="212121"/>
        </w:rPr>
      </w:pPr>
      <w:r>
        <w:rPr>
          <w:rFonts w:ascii="Arial"/>
          <w:color w:val="212121"/>
        </w:rPr>
        <w:t>Open discussion time for the board</w:t>
      </w:r>
      <w:r w:rsidR="008423AF">
        <w:rPr>
          <w:rFonts w:ascii="Arial"/>
          <w:color w:val="212121"/>
        </w:rPr>
        <w:t>:</w:t>
      </w:r>
    </w:p>
    <w:p w14:paraId="2FB3415C" w14:textId="712475DC" w:rsidR="008423AF" w:rsidRPr="008423AF" w:rsidRDefault="008423AF" w:rsidP="008423AF">
      <w:pPr>
        <w:pStyle w:val="BodyText"/>
        <w:numPr>
          <w:ilvl w:val="0"/>
          <w:numId w:val="11"/>
        </w:numPr>
        <w:spacing w:before="238"/>
        <w:rPr>
          <w:rFonts w:ascii="Arial"/>
        </w:rPr>
      </w:pPr>
      <w:r>
        <w:rPr>
          <w:rFonts w:ascii="Arial"/>
          <w:color w:val="212121"/>
        </w:rPr>
        <w:t xml:space="preserve">Robert discussed how to use a background when on a call. </w:t>
      </w:r>
    </w:p>
    <w:p w14:paraId="1ECA7D9F" w14:textId="5AAE278E" w:rsidR="008423AF" w:rsidRDefault="008423AF" w:rsidP="008423AF">
      <w:pPr>
        <w:pStyle w:val="BodyText"/>
        <w:numPr>
          <w:ilvl w:val="0"/>
          <w:numId w:val="11"/>
        </w:numPr>
        <w:spacing w:before="238"/>
        <w:rPr>
          <w:rFonts w:ascii="Arial"/>
        </w:rPr>
      </w:pPr>
      <w:r>
        <w:rPr>
          <w:rFonts w:ascii="Arial"/>
          <w:color w:val="212121"/>
        </w:rPr>
        <w:t>Rob discussed press release with Governor Inslee</w:t>
      </w:r>
    </w:p>
    <w:p w14:paraId="2FF5BCDD" w14:textId="77777777" w:rsidR="00FF6FA8" w:rsidRDefault="00FF6FA8"/>
    <w:p w14:paraId="015B3FDB" w14:textId="77777777" w:rsidR="00FF6FA8" w:rsidRDefault="00FF6FA8"/>
    <w:p w14:paraId="24AD78AC" w14:textId="77777777" w:rsidR="00FF6FA8" w:rsidRDefault="00FF6FA8">
      <w:pPr>
        <w:spacing w:before="11"/>
      </w:pPr>
    </w:p>
    <w:p w14:paraId="2DFB163C" w14:textId="22C7244F" w:rsidR="00FF6FA8" w:rsidRDefault="007C46B5">
      <w:pPr>
        <w:pStyle w:val="BodyText"/>
        <w:tabs>
          <w:tab w:val="left" w:pos="3885"/>
        </w:tabs>
        <w:ind w:left="100"/>
        <w:rPr>
          <w:rFonts w:ascii="Times New Roman"/>
        </w:rPr>
      </w:pPr>
      <w:r>
        <w:t xml:space="preserve">Meeting adjourned </w:t>
      </w:r>
      <w:proofErr w:type="gramStart"/>
      <w:r>
        <w:t xml:space="preserve">at </w:t>
      </w:r>
      <w:r>
        <w:rPr>
          <w:rFonts w:ascii="Times New Roman"/>
          <w:u w:val="single"/>
        </w:rPr>
        <w:t xml:space="preserve"> </w:t>
      </w:r>
      <w:r w:rsidR="008423AF">
        <w:rPr>
          <w:rFonts w:ascii="Times New Roman"/>
          <w:u w:val="single"/>
        </w:rPr>
        <w:t>12:13</w:t>
      </w:r>
      <w:proofErr w:type="gramEnd"/>
      <w:r w:rsidR="008423AF">
        <w:rPr>
          <w:rFonts w:ascii="Times New Roman"/>
          <w:u w:val="single"/>
        </w:rPr>
        <w:t xml:space="preserve"> PM</w:t>
      </w:r>
      <w:r>
        <w:rPr>
          <w:rFonts w:ascii="Times New Roman"/>
          <w:u w:val="single"/>
        </w:rPr>
        <w:tab/>
      </w:r>
    </w:p>
    <w:p w14:paraId="1490C02C" w14:textId="77777777" w:rsidR="00FF6FA8" w:rsidRDefault="007C46B5">
      <w:pPr>
        <w:pStyle w:val="BodyText"/>
        <w:spacing w:before="10"/>
        <w:rPr>
          <w:rFonts w:ascii="Times New Roman"/>
          <w:sz w:val="15"/>
        </w:rPr>
      </w:pPr>
      <w:r>
        <w:pict w14:anchorId="3F0512BC">
          <v:shape id="_x0000_s1028" style="position:absolute;margin-left:36pt;margin-top:11.5pt;width:540pt;height:.1pt;z-index:-251644928;mso-wrap-distance-left:0;mso-wrap-distance-right:0;mso-position-horizontal-relative:page" coordorigin="720,230" coordsize="10800,0" path="m720,230r10800,e" filled="f" strokecolor="#e7bc29">
            <v:path arrowok="t"/>
            <w10:wrap type="topAndBottom" anchorx="page"/>
          </v:shape>
        </w:pict>
      </w:r>
    </w:p>
    <w:p w14:paraId="102914F1" w14:textId="77777777" w:rsidR="00FF6FA8" w:rsidRDefault="007C46B5">
      <w:pPr>
        <w:pStyle w:val="Heading2"/>
        <w:spacing w:after="22"/>
      </w:pPr>
      <w:r>
        <w:rPr>
          <w:color w:val="E7BC29"/>
        </w:rPr>
        <w:t>Next Meeting</w:t>
      </w:r>
    </w:p>
    <w:p w14:paraId="13151F2F" w14:textId="77777777" w:rsidR="00FF6FA8" w:rsidRDefault="007C46B5">
      <w:pPr>
        <w:pStyle w:val="BodyText"/>
        <w:spacing w:line="30" w:lineRule="exact"/>
        <w:ind w:left="85"/>
        <w:rPr>
          <w:rFonts w:ascii="Century Gothic"/>
          <w:sz w:val="3"/>
        </w:rPr>
      </w:pPr>
      <w:r>
        <w:rPr>
          <w:rFonts w:ascii="Century Gothic"/>
          <w:sz w:val="3"/>
        </w:rPr>
      </w:r>
      <w:r>
        <w:rPr>
          <w:rFonts w:ascii="Century Gothic"/>
          <w:sz w:val="3"/>
        </w:rPr>
        <w:pict w14:anchorId="386CF184">
          <v:group id="_x0000_s1026" style="width:540pt;height:1.5pt;mso-position-horizontal-relative:char;mso-position-vertical-relative:line" coordsize="10800,30">
            <v:line id="_x0000_s1027" style="position:absolute" from="0,15" to="10800,15" strokecolor="#e7bc29" strokeweight="1.5pt"/>
            <w10:anchorlock/>
          </v:group>
        </w:pict>
      </w:r>
    </w:p>
    <w:p w14:paraId="2C59FDB1" w14:textId="7269A72A" w:rsidR="00FF6FA8" w:rsidRDefault="007C46B5">
      <w:pPr>
        <w:spacing w:before="213"/>
        <w:ind w:left="220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Wednesday 05.13.20, 11:3</w:t>
      </w:r>
      <w:r>
        <w:rPr>
          <w:rFonts w:ascii="Palatino Linotype"/>
          <w:b/>
          <w:sz w:val="24"/>
        </w:rPr>
        <w:t>0 am, expect this month to continue as a Virtual/Conference call.</w:t>
      </w:r>
      <w:r w:rsidR="006E265D">
        <w:rPr>
          <w:rFonts w:ascii="Palatino Linotype"/>
          <w:b/>
          <w:sz w:val="24"/>
        </w:rPr>
        <w:t xml:space="preserve"> You will be receiving a Zoom invite. </w:t>
      </w:r>
    </w:p>
    <w:p w14:paraId="1366468F" w14:textId="77777777" w:rsidR="00FF6FA8" w:rsidRDefault="00FF6FA8">
      <w:pPr>
        <w:pStyle w:val="BodyText"/>
        <w:rPr>
          <w:b/>
          <w:sz w:val="24"/>
        </w:rPr>
      </w:pPr>
    </w:p>
    <w:p w14:paraId="55AD9036" w14:textId="77777777" w:rsidR="00FF6FA8" w:rsidRDefault="00FF6FA8">
      <w:pPr>
        <w:pStyle w:val="BodyText"/>
        <w:rPr>
          <w:b/>
          <w:sz w:val="24"/>
        </w:rPr>
      </w:pPr>
    </w:p>
    <w:p w14:paraId="7E8248E8" w14:textId="77777777" w:rsidR="00FF6FA8" w:rsidRDefault="00FF6FA8">
      <w:pPr>
        <w:pStyle w:val="BodyText"/>
        <w:rPr>
          <w:b/>
          <w:sz w:val="24"/>
        </w:rPr>
      </w:pPr>
    </w:p>
    <w:p w14:paraId="6733FA58" w14:textId="77777777" w:rsidR="00FF6FA8" w:rsidRDefault="00FF6FA8">
      <w:pPr>
        <w:pStyle w:val="BodyText"/>
        <w:rPr>
          <w:b/>
          <w:sz w:val="24"/>
        </w:rPr>
      </w:pPr>
    </w:p>
    <w:p w14:paraId="38B57EF0" w14:textId="7A56EBDB" w:rsidR="00FF6FA8" w:rsidRDefault="00FF6FA8" w:rsidP="007C46B5">
      <w:pPr>
        <w:pStyle w:val="BodyText"/>
        <w:spacing w:before="180"/>
        <w:ind w:right="126"/>
      </w:pPr>
    </w:p>
    <w:sectPr w:rsidR="00FF6FA8"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66"/>
      </v:shape>
    </w:pict>
  </w:numPicBullet>
  <w:abstractNum w:abstractNumId="0" w15:restartNumberingAfterBreak="0">
    <w:nsid w:val="0C5D7129"/>
    <w:multiLevelType w:val="hybridMultilevel"/>
    <w:tmpl w:val="9BA0DF7A"/>
    <w:lvl w:ilvl="0" w:tplc="04090007">
      <w:start w:val="1"/>
      <w:numFmt w:val="bullet"/>
      <w:lvlText w:val=""/>
      <w:lvlPicBulletId w:val="0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30CFF"/>
    <w:multiLevelType w:val="hybridMultilevel"/>
    <w:tmpl w:val="8D184A04"/>
    <w:lvl w:ilvl="0" w:tplc="04090007">
      <w:start w:val="1"/>
      <w:numFmt w:val="bullet"/>
      <w:lvlText w:val=""/>
      <w:lvlPicBulletId w:val="0"/>
      <w:lvlJc w:val="left"/>
      <w:pPr>
        <w:ind w:left="1899" w:hanging="360"/>
      </w:pPr>
      <w:rPr>
        <w:rFonts w:ascii="Symbol" w:hAnsi="Symbol" w:hint="default"/>
        <w:w w:val="100"/>
        <w:sz w:val="21"/>
        <w:szCs w:val="21"/>
      </w:rPr>
    </w:lvl>
    <w:lvl w:ilvl="1" w:tplc="0AB8B48E">
      <w:numFmt w:val="bullet"/>
      <w:lvlText w:val="•"/>
      <w:lvlJc w:val="left"/>
      <w:pPr>
        <w:ind w:left="2847" w:hanging="360"/>
      </w:pPr>
      <w:rPr>
        <w:rFonts w:hint="default"/>
      </w:rPr>
    </w:lvl>
    <w:lvl w:ilvl="2" w:tplc="2E9457A4">
      <w:numFmt w:val="bullet"/>
      <w:lvlText w:val="•"/>
      <w:lvlJc w:val="left"/>
      <w:pPr>
        <w:ind w:left="3795" w:hanging="360"/>
      </w:pPr>
      <w:rPr>
        <w:rFonts w:hint="default"/>
      </w:rPr>
    </w:lvl>
    <w:lvl w:ilvl="3" w:tplc="A6101F64">
      <w:numFmt w:val="bullet"/>
      <w:lvlText w:val="•"/>
      <w:lvlJc w:val="left"/>
      <w:pPr>
        <w:ind w:left="4743" w:hanging="360"/>
      </w:pPr>
      <w:rPr>
        <w:rFonts w:hint="default"/>
      </w:rPr>
    </w:lvl>
    <w:lvl w:ilvl="4" w:tplc="833E46BE">
      <w:numFmt w:val="bullet"/>
      <w:lvlText w:val="•"/>
      <w:lvlJc w:val="left"/>
      <w:pPr>
        <w:ind w:left="5691" w:hanging="360"/>
      </w:pPr>
      <w:rPr>
        <w:rFonts w:hint="default"/>
      </w:rPr>
    </w:lvl>
    <w:lvl w:ilvl="5" w:tplc="395E4DF2">
      <w:numFmt w:val="bullet"/>
      <w:lvlText w:val="•"/>
      <w:lvlJc w:val="left"/>
      <w:pPr>
        <w:ind w:left="6639" w:hanging="360"/>
      </w:pPr>
      <w:rPr>
        <w:rFonts w:hint="default"/>
      </w:rPr>
    </w:lvl>
    <w:lvl w:ilvl="6" w:tplc="9C666B48">
      <w:numFmt w:val="bullet"/>
      <w:lvlText w:val="•"/>
      <w:lvlJc w:val="left"/>
      <w:pPr>
        <w:ind w:left="7587" w:hanging="360"/>
      </w:pPr>
      <w:rPr>
        <w:rFonts w:hint="default"/>
      </w:rPr>
    </w:lvl>
    <w:lvl w:ilvl="7" w:tplc="01A21CB2">
      <w:numFmt w:val="bullet"/>
      <w:lvlText w:val="•"/>
      <w:lvlJc w:val="left"/>
      <w:pPr>
        <w:ind w:left="8535" w:hanging="360"/>
      </w:pPr>
      <w:rPr>
        <w:rFonts w:hint="default"/>
      </w:rPr>
    </w:lvl>
    <w:lvl w:ilvl="8" w:tplc="2A28A242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2" w15:restartNumberingAfterBreak="0">
    <w:nsid w:val="14355C66"/>
    <w:multiLevelType w:val="hybridMultilevel"/>
    <w:tmpl w:val="AF34F4D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8752F"/>
    <w:multiLevelType w:val="hybridMultilevel"/>
    <w:tmpl w:val="CF2C5982"/>
    <w:lvl w:ilvl="0" w:tplc="52FC292C">
      <w:start w:val="1"/>
      <w:numFmt w:val="decimal"/>
      <w:lvlText w:val="%1.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1" w:tplc="EBB290CC">
      <w:start w:val="1"/>
      <w:numFmt w:val="lowerLetter"/>
      <w:lvlText w:val="%2."/>
      <w:lvlJc w:val="left"/>
      <w:pPr>
        <w:ind w:left="1540" w:hanging="360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2" w:tplc="5D18C94A">
      <w:start w:val="1"/>
      <w:numFmt w:val="lowerRoman"/>
      <w:lvlText w:val="%3."/>
      <w:lvlJc w:val="left"/>
      <w:pPr>
        <w:ind w:left="2260" w:hanging="294"/>
        <w:jc w:val="right"/>
      </w:pPr>
      <w:rPr>
        <w:rFonts w:ascii="Palatino Linotype" w:eastAsia="Palatino Linotype" w:hAnsi="Palatino Linotype" w:cs="Palatino Linotype" w:hint="default"/>
        <w:w w:val="100"/>
        <w:sz w:val="21"/>
        <w:szCs w:val="21"/>
      </w:rPr>
    </w:lvl>
    <w:lvl w:ilvl="3" w:tplc="D080725E">
      <w:numFmt w:val="bullet"/>
      <w:lvlText w:val="•"/>
      <w:lvlJc w:val="left"/>
      <w:pPr>
        <w:ind w:left="3355" w:hanging="294"/>
      </w:pPr>
      <w:rPr>
        <w:rFonts w:hint="default"/>
      </w:rPr>
    </w:lvl>
    <w:lvl w:ilvl="4" w:tplc="0428C84A">
      <w:numFmt w:val="bullet"/>
      <w:lvlText w:val="•"/>
      <w:lvlJc w:val="left"/>
      <w:pPr>
        <w:ind w:left="4450" w:hanging="294"/>
      </w:pPr>
      <w:rPr>
        <w:rFonts w:hint="default"/>
      </w:rPr>
    </w:lvl>
    <w:lvl w:ilvl="5" w:tplc="43A692A0">
      <w:numFmt w:val="bullet"/>
      <w:lvlText w:val="•"/>
      <w:lvlJc w:val="left"/>
      <w:pPr>
        <w:ind w:left="5545" w:hanging="294"/>
      </w:pPr>
      <w:rPr>
        <w:rFonts w:hint="default"/>
      </w:rPr>
    </w:lvl>
    <w:lvl w:ilvl="6" w:tplc="9F60CAE2">
      <w:numFmt w:val="bullet"/>
      <w:lvlText w:val="•"/>
      <w:lvlJc w:val="left"/>
      <w:pPr>
        <w:ind w:left="6640" w:hanging="294"/>
      </w:pPr>
      <w:rPr>
        <w:rFonts w:hint="default"/>
      </w:rPr>
    </w:lvl>
    <w:lvl w:ilvl="7" w:tplc="C556FEF8">
      <w:numFmt w:val="bullet"/>
      <w:lvlText w:val="•"/>
      <w:lvlJc w:val="left"/>
      <w:pPr>
        <w:ind w:left="7735" w:hanging="294"/>
      </w:pPr>
      <w:rPr>
        <w:rFonts w:hint="default"/>
      </w:rPr>
    </w:lvl>
    <w:lvl w:ilvl="8" w:tplc="045EFACA">
      <w:numFmt w:val="bullet"/>
      <w:lvlText w:val="•"/>
      <w:lvlJc w:val="left"/>
      <w:pPr>
        <w:ind w:left="8830" w:hanging="294"/>
      </w:pPr>
      <w:rPr>
        <w:rFonts w:hint="default"/>
      </w:rPr>
    </w:lvl>
  </w:abstractNum>
  <w:abstractNum w:abstractNumId="4" w15:restartNumberingAfterBreak="0">
    <w:nsid w:val="1F577A4E"/>
    <w:multiLevelType w:val="hybridMultilevel"/>
    <w:tmpl w:val="C3621D9A"/>
    <w:lvl w:ilvl="0" w:tplc="04090007">
      <w:start w:val="1"/>
      <w:numFmt w:val="bullet"/>
      <w:lvlText w:val=""/>
      <w:lvlPicBulletId w:val="0"/>
      <w:lvlJc w:val="left"/>
      <w:pPr>
        <w:ind w:left="1899" w:hanging="360"/>
      </w:pPr>
      <w:rPr>
        <w:rFonts w:ascii="Symbol" w:hAnsi="Symbol" w:hint="default"/>
        <w:w w:val="100"/>
        <w:sz w:val="21"/>
        <w:szCs w:val="21"/>
      </w:rPr>
    </w:lvl>
    <w:lvl w:ilvl="1" w:tplc="0AB8B48E">
      <w:numFmt w:val="bullet"/>
      <w:lvlText w:val="•"/>
      <w:lvlJc w:val="left"/>
      <w:pPr>
        <w:ind w:left="2847" w:hanging="360"/>
      </w:pPr>
      <w:rPr>
        <w:rFonts w:hint="default"/>
      </w:rPr>
    </w:lvl>
    <w:lvl w:ilvl="2" w:tplc="2E9457A4">
      <w:numFmt w:val="bullet"/>
      <w:lvlText w:val="•"/>
      <w:lvlJc w:val="left"/>
      <w:pPr>
        <w:ind w:left="3795" w:hanging="360"/>
      </w:pPr>
      <w:rPr>
        <w:rFonts w:hint="default"/>
      </w:rPr>
    </w:lvl>
    <w:lvl w:ilvl="3" w:tplc="A6101F64">
      <w:numFmt w:val="bullet"/>
      <w:lvlText w:val="•"/>
      <w:lvlJc w:val="left"/>
      <w:pPr>
        <w:ind w:left="4743" w:hanging="360"/>
      </w:pPr>
      <w:rPr>
        <w:rFonts w:hint="default"/>
      </w:rPr>
    </w:lvl>
    <w:lvl w:ilvl="4" w:tplc="833E46BE">
      <w:numFmt w:val="bullet"/>
      <w:lvlText w:val="•"/>
      <w:lvlJc w:val="left"/>
      <w:pPr>
        <w:ind w:left="5691" w:hanging="360"/>
      </w:pPr>
      <w:rPr>
        <w:rFonts w:hint="default"/>
      </w:rPr>
    </w:lvl>
    <w:lvl w:ilvl="5" w:tplc="395E4DF2">
      <w:numFmt w:val="bullet"/>
      <w:lvlText w:val="•"/>
      <w:lvlJc w:val="left"/>
      <w:pPr>
        <w:ind w:left="6639" w:hanging="360"/>
      </w:pPr>
      <w:rPr>
        <w:rFonts w:hint="default"/>
      </w:rPr>
    </w:lvl>
    <w:lvl w:ilvl="6" w:tplc="9C666B48">
      <w:numFmt w:val="bullet"/>
      <w:lvlText w:val="•"/>
      <w:lvlJc w:val="left"/>
      <w:pPr>
        <w:ind w:left="7587" w:hanging="360"/>
      </w:pPr>
      <w:rPr>
        <w:rFonts w:hint="default"/>
      </w:rPr>
    </w:lvl>
    <w:lvl w:ilvl="7" w:tplc="01A21CB2">
      <w:numFmt w:val="bullet"/>
      <w:lvlText w:val="•"/>
      <w:lvlJc w:val="left"/>
      <w:pPr>
        <w:ind w:left="8535" w:hanging="360"/>
      </w:pPr>
      <w:rPr>
        <w:rFonts w:hint="default"/>
      </w:rPr>
    </w:lvl>
    <w:lvl w:ilvl="8" w:tplc="2A28A242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5" w15:restartNumberingAfterBreak="0">
    <w:nsid w:val="274D7DB0"/>
    <w:multiLevelType w:val="hybridMultilevel"/>
    <w:tmpl w:val="54F8220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w w:val="100"/>
        <w:sz w:val="21"/>
        <w:szCs w:val="21"/>
      </w:rPr>
    </w:lvl>
    <w:lvl w:ilvl="1" w:tplc="0AB8B48E">
      <w:numFmt w:val="bullet"/>
      <w:lvlText w:val="•"/>
      <w:lvlJc w:val="left"/>
      <w:pPr>
        <w:ind w:left="2748" w:hanging="360"/>
      </w:pPr>
      <w:rPr>
        <w:rFonts w:hint="default"/>
      </w:rPr>
    </w:lvl>
    <w:lvl w:ilvl="2" w:tplc="2E9457A4">
      <w:numFmt w:val="bullet"/>
      <w:lvlText w:val="•"/>
      <w:lvlJc w:val="left"/>
      <w:pPr>
        <w:ind w:left="3696" w:hanging="360"/>
      </w:pPr>
      <w:rPr>
        <w:rFonts w:hint="default"/>
      </w:rPr>
    </w:lvl>
    <w:lvl w:ilvl="3" w:tplc="A6101F64">
      <w:numFmt w:val="bullet"/>
      <w:lvlText w:val="•"/>
      <w:lvlJc w:val="left"/>
      <w:pPr>
        <w:ind w:left="4644" w:hanging="360"/>
      </w:pPr>
      <w:rPr>
        <w:rFonts w:hint="default"/>
      </w:rPr>
    </w:lvl>
    <w:lvl w:ilvl="4" w:tplc="833E46BE">
      <w:numFmt w:val="bullet"/>
      <w:lvlText w:val="•"/>
      <w:lvlJc w:val="left"/>
      <w:pPr>
        <w:ind w:left="5592" w:hanging="360"/>
      </w:pPr>
      <w:rPr>
        <w:rFonts w:hint="default"/>
      </w:rPr>
    </w:lvl>
    <w:lvl w:ilvl="5" w:tplc="395E4DF2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9C666B48">
      <w:numFmt w:val="bullet"/>
      <w:lvlText w:val="•"/>
      <w:lvlJc w:val="left"/>
      <w:pPr>
        <w:ind w:left="7488" w:hanging="360"/>
      </w:pPr>
      <w:rPr>
        <w:rFonts w:hint="default"/>
      </w:rPr>
    </w:lvl>
    <w:lvl w:ilvl="7" w:tplc="01A21CB2">
      <w:numFmt w:val="bullet"/>
      <w:lvlText w:val="•"/>
      <w:lvlJc w:val="left"/>
      <w:pPr>
        <w:ind w:left="8436" w:hanging="360"/>
      </w:pPr>
      <w:rPr>
        <w:rFonts w:hint="default"/>
      </w:rPr>
    </w:lvl>
    <w:lvl w:ilvl="8" w:tplc="2A28A242">
      <w:numFmt w:val="bullet"/>
      <w:lvlText w:val="•"/>
      <w:lvlJc w:val="left"/>
      <w:pPr>
        <w:ind w:left="9384" w:hanging="360"/>
      </w:pPr>
      <w:rPr>
        <w:rFonts w:hint="default"/>
      </w:rPr>
    </w:lvl>
  </w:abstractNum>
  <w:abstractNum w:abstractNumId="6" w15:restartNumberingAfterBreak="0">
    <w:nsid w:val="319E3793"/>
    <w:multiLevelType w:val="hybridMultilevel"/>
    <w:tmpl w:val="A8544640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353111"/>
    <w:multiLevelType w:val="hybridMultilevel"/>
    <w:tmpl w:val="09E2937E"/>
    <w:lvl w:ilvl="0" w:tplc="A448CF08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0AB8B48E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2E9457A4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A6101F64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833E46BE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395E4DF2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9C666B48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01A21CB2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2A28A242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8" w15:restartNumberingAfterBreak="0">
    <w:nsid w:val="411572BC"/>
    <w:multiLevelType w:val="hybridMultilevel"/>
    <w:tmpl w:val="B622B8DE"/>
    <w:lvl w:ilvl="0" w:tplc="04090007">
      <w:start w:val="1"/>
      <w:numFmt w:val="bullet"/>
      <w:lvlText w:val=""/>
      <w:lvlPicBulletId w:val="0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7446D6"/>
    <w:multiLevelType w:val="hybridMultilevel"/>
    <w:tmpl w:val="880EEBFC"/>
    <w:lvl w:ilvl="0" w:tplc="04090007">
      <w:start w:val="1"/>
      <w:numFmt w:val="bullet"/>
      <w:lvlText w:val=""/>
      <w:lvlPicBulletId w:val="0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BB157F"/>
    <w:multiLevelType w:val="hybridMultilevel"/>
    <w:tmpl w:val="B7084A2A"/>
    <w:lvl w:ilvl="0" w:tplc="04090007">
      <w:start w:val="1"/>
      <w:numFmt w:val="bullet"/>
      <w:lvlText w:val=""/>
      <w:lvlPicBulletId w:val="0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FA8"/>
    <w:rsid w:val="003B287A"/>
    <w:rsid w:val="006E265D"/>
    <w:rsid w:val="006F0AD4"/>
    <w:rsid w:val="006F6C36"/>
    <w:rsid w:val="007C46B5"/>
    <w:rsid w:val="008423AF"/>
    <w:rsid w:val="00A712A6"/>
    <w:rsid w:val="00D97EB7"/>
    <w:rsid w:val="00E03EC1"/>
    <w:rsid w:val="00F53C63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6486B9A"/>
  <w15:docId w15:val="{536EE1E0-1219-41C6-BDE8-8DBD05D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right="118"/>
      <w:jc w:val="right"/>
      <w:outlineLvl w:val="0"/>
    </w:pPr>
    <w:rPr>
      <w:rFonts w:ascii="Century Gothic" w:eastAsia="Century Gothic" w:hAnsi="Century Gothic" w:cs="Century Gothic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entury Gothic" w:eastAsia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5" w:lineRule="exact"/>
      <w:ind w:left="1540" w:hanging="360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taft@soundtransit.org" TargetMode="External"/><Relationship Id="rId13" Type="http://schemas.openxmlformats.org/officeDocument/2006/relationships/hyperlink" Target="mailto:rlblakey@gmail.com" TargetMode="External"/><Relationship Id="rId18" Type="http://schemas.openxmlformats.org/officeDocument/2006/relationships/hyperlink" Target="mailto:chrischellhase68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galang@corporatecare.com" TargetMode="External"/><Relationship Id="rId7" Type="http://schemas.openxmlformats.org/officeDocument/2006/relationships/hyperlink" Target="mailto:TKHau@sno-isle.org" TargetMode="External"/><Relationship Id="rId12" Type="http://schemas.openxmlformats.org/officeDocument/2006/relationships/hyperlink" Target="mailto:jarcarese@rentacrate.com" TargetMode="External"/><Relationship Id="rId17" Type="http://schemas.openxmlformats.org/officeDocument/2006/relationships/hyperlink" Target="mailto:cindy_strickland@knol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Longmire@museumofflight.org" TargetMode="External"/><Relationship Id="rId20" Type="http://schemas.openxmlformats.org/officeDocument/2006/relationships/hyperlink" Target="mailto:mhasse@po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nyhout@amazon.com" TargetMode="External"/><Relationship Id="rId11" Type="http://schemas.openxmlformats.org/officeDocument/2006/relationships/hyperlink" Target="mailto:lgettman@westernoffice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mailto:melanie.danuser@neec.net" TargetMode="External"/><Relationship Id="rId23" Type="http://schemas.openxmlformats.org/officeDocument/2006/relationships/hyperlink" Target="mailto:fawn@aminc.org" TargetMode="External"/><Relationship Id="rId10" Type="http://schemas.openxmlformats.org/officeDocument/2006/relationships/hyperlink" Target="mailto:tribobob@amazon.com" TargetMode="External"/><Relationship Id="rId19" Type="http://schemas.openxmlformats.org/officeDocument/2006/relationships/hyperlink" Target="mailto:annettepbailes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tedwright@gmail.com" TargetMode="External"/><Relationship Id="rId14" Type="http://schemas.openxmlformats.org/officeDocument/2006/relationships/hyperlink" Target="mailto:annettepbailes@aol.com" TargetMode="External"/><Relationship Id="rId22" Type="http://schemas.openxmlformats.org/officeDocument/2006/relationships/hyperlink" Target="mailto:lianna@amin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3</Pages>
  <Words>888</Words>
  <Characters>4843</Characters>
  <Application>Microsoft Office Word</Application>
  <DocSecurity>0</DocSecurity>
  <Lines>807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Fawn Wilson</cp:lastModifiedBy>
  <cp:revision>3</cp:revision>
  <dcterms:created xsi:type="dcterms:W3CDTF">2020-04-15T17:51:00Z</dcterms:created>
  <dcterms:modified xsi:type="dcterms:W3CDTF">2020-04-17T18:57:00Z</dcterms:modified>
</cp:coreProperties>
</file>